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C17" w:rsidRPr="003A3C17" w:rsidRDefault="003A3C17" w:rsidP="003A3C17">
      <w:pPr>
        <w:spacing w:line="360" w:lineRule="auto"/>
        <w:ind w:firstLine="709"/>
        <w:jc w:val="both"/>
        <w:rPr>
          <w:sz w:val="28"/>
          <w:szCs w:val="28"/>
        </w:rPr>
      </w:pPr>
      <w:r w:rsidRPr="003A3C17">
        <w:rPr>
          <w:sz w:val="28"/>
          <w:szCs w:val="28"/>
        </w:rPr>
        <w:t xml:space="preserve">ЕГЭ: биология </w:t>
      </w:r>
    </w:p>
    <w:p w:rsidR="003A3C17" w:rsidRPr="003A3C17" w:rsidRDefault="003A3C17" w:rsidP="003A3C17">
      <w:pPr>
        <w:spacing w:line="360" w:lineRule="auto"/>
        <w:ind w:firstLine="709"/>
        <w:jc w:val="both"/>
        <w:rPr>
          <w:sz w:val="28"/>
          <w:szCs w:val="28"/>
        </w:rPr>
      </w:pPr>
      <w:r w:rsidRPr="003A3C17">
        <w:rPr>
          <w:sz w:val="28"/>
          <w:szCs w:val="28"/>
        </w:rPr>
        <w:t>Результаты и перспективы. Как организовать эффективную подготовку?</w:t>
      </w:r>
    </w:p>
    <w:p w:rsidR="003A3C17" w:rsidRPr="003A3C17" w:rsidRDefault="003A3C17" w:rsidP="003A3C17">
      <w:pPr>
        <w:spacing w:line="360" w:lineRule="auto"/>
        <w:ind w:firstLine="709"/>
        <w:jc w:val="both"/>
        <w:rPr>
          <w:b/>
          <w:bCs/>
          <w:sz w:val="28"/>
          <w:szCs w:val="28"/>
        </w:rPr>
      </w:pPr>
      <w:r w:rsidRPr="003A3C17">
        <w:rPr>
          <w:b/>
          <w:bCs/>
          <w:sz w:val="28"/>
          <w:szCs w:val="28"/>
        </w:rPr>
        <w:t xml:space="preserve">Елена АКШАЕВА, </w:t>
      </w:r>
    </w:p>
    <w:p w:rsidR="003A3C17" w:rsidRPr="003A3C17" w:rsidRDefault="003A3C17" w:rsidP="003A3C17">
      <w:pPr>
        <w:spacing w:line="360" w:lineRule="auto"/>
        <w:ind w:firstLine="709"/>
        <w:jc w:val="both"/>
        <w:rPr>
          <w:b/>
          <w:bCs/>
          <w:i/>
          <w:sz w:val="28"/>
          <w:szCs w:val="28"/>
        </w:rPr>
      </w:pPr>
      <w:r w:rsidRPr="003A3C17">
        <w:rPr>
          <w:i/>
          <w:sz w:val="28"/>
          <w:szCs w:val="28"/>
        </w:rPr>
        <w:t>председатель предметной комиссии по проверке заданий ЕГЭ с развернутым ответом по биологии в РТ, учитель биологии высшей квалификационной категории гимназии №102 им. М.С.Устиновой г. Казани</w:t>
      </w:r>
    </w:p>
    <w:p w:rsidR="003A3C17" w:rsidRPr="003A3C17" w:rsidRDefault="003A3C17" w:rsidP="003A3C17">
      <w:pPr>
        <w:spacing w:line="360" w:lineRule="auto"/>
        <w:ind w:firstLine="709"/>
        <w:jc w:val="both"/>
        <w:rPr>
          <w:b/>
          <w:bCs/>
          <w:sz w:val="28"/>
          <w:szCs w:val="28"/>
        </w:rPr>
      </w:pPr>
      <w:proofErr w:type="spellStart"/>
      <w:r w:rsidRPr="003A3C17">
        <w:rPr>
          <w:b/>
          <w:bCs/>
          <w:sz w:val="28"/>
          <w:szCs w:val="28"/>
        </w:rPr>
        <w:t>Фарида</w:t>
      </w:r>
      <w:proofErr w:type="spellEnd"/>
      <w:r w:rsidRPr="003A3C17">
        <w:rPr>
          <w:b/>
          <w:bCs/>
          <w:sz w:val="28"/>
          <w:szCs w:val="28"/>
        </w:rPr>
        <w:t xml:space="preserve"> МАЛИКОВА, </w:t>
      </w:r>
    </w:p>
    <w:p w:rsidR="003A3C17" w:rsidRPr="003A3C17" w:rsidRDefault="003A3C17" w:rsidP="003A3C17">
      <w:pPr>
        <w:spacing w:line="360" w:lineRule="auto"/>
        <w:ind w:firstLine="709"/>
        <w:jc w:val="both"/>
        <w:rPr>
          <w:b/>
          <w:bCs/>
          <w:i/>
          <w:sz w:val="28"/>
          <w:szCs w:val="28"/>
        </w:rPr>
      </w:pPr>
      <w:r w:rsidRPr="003A3C17">
        <w:rPr>
          <w:i/>
          <w:iCs/>
          <w:sz w:val="28"/>
          <w:szCs w:val="28"/>
        </w:rPr>
        <w:t>с</w:t>
      </w:r>
      <w:r w:rsidRPr="003A3C17">
        <w:rPr>
          <w:i/>
          <w:sz w:val="28"/>
          <w:szCs w:val="28"/>
        </w:rPr>
        <w:t>тарший эксперт предметной комиссии по проверке заданий ЕГЭ с развернутым ответом по биологии в РТ, учитель биологии высшей квалификационной категории лицея-интерната №2 г. Казани</w:t>
      </w:r>
    </w:p>
    <w:p w:rsidR="003A3C17" w:rsidRPr="003A3C17" w:rsidRDefault="003A3C17" w:rsidP="003A3C17">
      <w:pPr>
        <w:pStyle w:val="1"/>
        <w:rPr>
          <w:rStyle w:val="2"/>
          <w:b w:val="0"/>
          <w:bCs w:val="0"/>
          <w:spacing w:val="-1"/>
          <w:sz w:val="28"/>
          <w:szCs w:val="28"/>
        </w:rPr>
      </w:pPr>
      <w:r w:rsidRPr="003A3C17">
        <w:rPr>
          <w:rStyle w:val="2"/>
          <w:b w:val="0"/>
          <w:bCs w:val="0"/>
          <w:spacing w:val="-1"/>
          <w:sz w:val="28"/>
          <w:szCs w:val="28"/>
        </w:rPr>
        <w:t xml:space="preserve">В Республике Татарстан все более популярным становится ЕГЭ по биологии. Чаще всего это связано с профессиональным самоопределением выпускников, которые выбирают дальнейшее обучение в области медицины и спорта, биологии и экологии. </w:t>
      </w:r>
    </w:p>
    <w:p w:rsidR="003A3C17" w:rsidRPr="003A3C17" w:rsidRDefault="003A3C17" w:rsidP="003A3C17">
      <w:pPr>
        <w:pStyle w:val="1"/>
        <w:rPr>
          <w:rStyle w:val="2"/>
          <w:b w:val="0"/>
          <w:bCs w:val="0"/>
          <w:spacing w:val="-1"/>
          <w:sz w:val="28"/>
          <w:szCs w:val="28"/>
        </w:rPr>
      </w:pPr>
      <w:r w:rsidRPr="003A3C17">
        <w:rPr>
          <w:rStyle w:val="2"/>
          <w:b w:val="0"/>
          <w:bCs w:val="0"/>
          <w:spacing w:val="-1"/>
          <w:sz w:val="28"/>
          <w:szCs w:val="28"/>
        </w:rPr>
        <w:t xml:space="preserve">В 2019 г. в ЕГЭ по биологии в РТ приняли участие 3163 выпускника, из них 338 человек выполняли вариант N. На примере выполнения этого варианта произведен последующий анализ результатов экзаменационных работ, что позволяет нам судить как об общих успехах наших выпускников, так и </w:t>
      </w:r>
      <w:proofErr w:type="gramStart"/>
      <w:r w:rsidRPr="003A3C17">
        <w:rPr>
          <w:rStyle w:val="2"/>
          <w:b w:val="0"/>
          <w:bCs w:val="0"/>
          <w:spacing w:val="-1"/>
          <w:sz w:val="28"/>
          <w:szCs w:val="28"/>
        </w:rPr>
        <w:t>о</w:t>
      </w:r>
      <w:proofErr w:type="gramEnd"/>
      <w:r w:rsidRPr="003A3C17">
        <w:rPr>
          <w:rStyle w:val="2"/>
          <w:b w:val="0"/>
          <w:bCs w:val="0"/>
          <w:spacing w:val="-1"/>
          <w:sz w:val="28"/>
          <w:szCs w:val="28"/>
        </w:rPr>
        <w:t xml:space="preserve"> имеющихся проблемах в подготовке к ЕГЭ по биологии в целом. </w:t>
      </w:r>
    </w:p>
    <w:p w:rsidR="003A3C17" w:rsidRPr="003A3C17" w:rsidRDefault="003A3C17" w:rsidP="003A3C17">
      <w:pPr>
        <w:pStyle w:val="1"/>
        <w:rPr>
          <w:rStyle w:val="2"/>
          <w:b w:val="0"/>
          <w:bCs w:val="0"/>
          <w:spacing w:val="-1"/>
          <w:sz w:val="28"/>
          <w:szCs w:val="28"/>
        </w:rPr>
      </w:pPr>
      <w:r w:rsidRPr="003A3C17">
        <w:rPr>
          <w:rStyle w:val="2"/>
          <w:b w:val="0"/>
          <w:bCs w:val="0"/>
          <w:spacing w:val="-1"/>
          <w:sz w:val="28"/>
          <w:szCs w:val="28"/>
        </w:rPr>
        <w:t xml:space="preserve">По результатам выполнения заданий предложенного варианта выделяются группы участников ЕГЭ по биологии: не преодолевшие минимальный балл – 13 человек, набравшие от 61 до 80 баллов – 125 человек, от 81 до 100 баллов – 31 человек. </w:t>
      </w:r>
    </w:p>
    <w:p w:rsidR="003A3C17" w:rsidRDefault="003A3C17" w:rsidP="003A3C17">
      <w:pPr>
        <w:pStyle w:val="1"/>
        <w:rPr>
          <w:rStyle w:val="2"/>
          <w:b w:val="0"/>
          <w:bCs w:val="0"/>
          <w:spacing w:val="-1"/>
          <w:sz w:val="28"/>
          <w:szCs w:val="28"/>
        </w:rPr>
      </w:pPr>
      <w:proofErr w:type="gramStart"/>
      <w:r w:rsidRPr="003A3C17">
        <w:rPr>
          <w:rStyle w:val="2"/>
          <w:b w:val="0"/>
          <w:bCs w:val="0"/>
          <w:spacing w:val="-1"/>
          <w:sz w:val="28"/>
          <w:szCs w:val="28"/>
        </w:rPr>
        <w:t xml:space="preserve">Участники экзамена с разным уровнем подготовки хорошо справляются с заданиями 1, 4, 9, 15, 19, 21: без труда находят в схеме классификации </w:t>
      </w:r>
      <w:proofErr w:type="spellStart"/>
      <w:r w:rsidRPr="003A3C17">
        <w:rPr>
          <w:rStyle w:val="2"/>
          <w:b w:val="0"/>
          <w:bCs w:val="0"/>
          <w:spacing w:val="-1"/>
          <w:sz w:val="28"/>
          <w:szCs w:val="28"/>
        </w:rPr>
        <w:t>двумембранных</w:t>
      </w:r>
      <w:proofErr w:type="spellEnd"/>
      <w:r w:rsidRPr="003A3C17">
        <w:rPr>
          <w:rStyle w:val="2"/>
          <w:b w:val="0"/>
          <w:bCs w:val="0"/>
          <w:spacing w:val="-1"/>
          <w:sz w:val="28"/>
          <w:szCs w:val="28"/>
        </w:rPr>
        <w:t xml:space="preserve"> органоидов недостающее звено (1); определяют «выпадающие» признаки по рисунку бактериальной клетки (4); знают примеры способов размножения растений (9); верно выбирают в тексте описание морфологического критерия (15); дают правильную последовательность этапов формирования покровительственной окраски у насекомых.</w:t>
      </w:r>
      <w:proofErr w:type="gramEnd"/>
      <w:r w:rsidRPr="003A3C17">
        <w:rPr>
          <w:rStyle w:val="2"/>
          <w:b w:val="0"/>
          <w:bCs w:val="0"/>
          <w:spacing w:val="-1"/>
          <w:sz w:val="28"/>
          <w:szCs w:val="28"/>
        </w:rPr>
        <w:t xml:space="preserve"> Низкие показатели наблюдается в заданиях 10, 13, 16, 18. Экзаменуемые ошибаются в соотношении структуры растительных тканей к их группам (10), в строении отделов головного мозга (13); не все могут правильно соотнести признаки животных и пути эволюции (16) и распределить животных по функциональным группам экосистем (18). Распределение баллов в тестовой части с учетом разного уровня подготовленности выпускников представлено на рис. 1.</w:t>
      </w:r>
    </w:p>
    <w:p w:rsidR="003A3C17" w:rsidRDefault="003A3C17" w:rsidP="003A3C17">
      <w:pPr>
        <w:pStyle w:val="1"/>
        <w:rPr>
          <w:rStyle w:val="2"/>
          <w:b w:val="0"/>
          <w:bCs w:val="0"/>
          <w:spacing w:val="-1"/>
          <w:sz w:val="28"/>
          <w:szCs w:val="28"/>
        </w:rPr>
      </w:pPr>
    </w:p>
    <w:p w:rsidR="003A3C17" w:rsidRPr="00083066" w:rsidRDefault="003A3C17" w:rsidP="003A3C17">
      <w:pPr>
        <w:spacing w:line="360" w:lineRule="auto"/>
        <w:ind w:firstLine="709"/>
        <w:jc w:val="both"/>
        <w:rPr>
          <w:b/>
          <w:bCs/>
          <w:sz w:val="28"/>
          <w:szCs w:val="28"/>
        </w:rPr>
      </w:pPr>
      <w:r w:rsidRPr="00083066">
        <w:rPr>
          <w:b/>
          <w:bCs/>
          <w:sz w:val="28"/>
          <w:szCs w:val="28"/>
        </w:rPr>
        <w:lastRenderedPageBreak/>
        <w:t>Средний балл выполнения заданий части 1 с учетом разного уровня подготовленности выпускников</w:t>
      </w:r>
    </w:p>
    <w:p w:rsidR="003A3C17" w:rsidRPr="006D3B75" w:rsidRDefault="003A3C17" w:rsidP="003A3C17">
      <w:pPr>
        <w:spacing w:line="276" w:lineRule="auto"/>
        <w:ind w:firstLine="709"/>
        <w:jc w:val="both"/>
        <w:rPr>
          <w:sz w:val="28"/>
          <w:szCs w:val="28"/>
        </w:rPr>
      </w:pPr>
      <w:r>
        <w:rPr>
          <w:noProof/>
          <w:sz w:val="28"/>
          <w:szCs w:val="28"/>
        </w:rPr>
        <w:drawing>
          <wp:inline distT="0" distB="0" distL="0" distR="0">
            <wp:extent cx="5457825" cy="2133600"/>
            <wp:effectExtent l="0" t="0" r="9525" b="0"/>
            <wp:docPr id="1" name="Диаграмма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2"/>
                    <pic:cNvPicPr>
                      <a:picLocks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57825" cy="2133600"/>
                    </a:xfrm>
                    <a:prstGeom prst="rect">
                      <a:avLst/>
                    </a:prstGeom>
                    <a:noFill/>
                    <a:ln>
                      <a:noFill/>
                    </a:ln>
                  </pic:spPr>
                </pic:pic>
              </a:graphicData>
            </a:graphic>
          </wp:inline>
        </w:drawing>
      </w:r>
    </w:p>
    <w:p w:rsidR="003A3C17" w:rsidRPr="003A3C17" w:rsidRDefault="003A3C17" w:rsidP="003A3C17">
      <w:pPr>
        <w:pStyle w:val="1"/>
        <w:rPr>
          <w:rStyle w:val="2"/>
          <w:b w:val="0"/>
          <w:bCs w:val="0"/>
          <w:spacing w:val="-1"/>
          <w:sz w:val="28"/>
          <w:szCs w:val="28"/>
        </w:rPr>
      </w:pPr>
      <w:r w:rsidRPr="003A3C17">
        <w:rPr>
          <w:rStyle w:val="2"/>
          <w:b w:val="0"/>
          <w:bCs w:val="0"/>
          <w:spacing w:val="-1"/>
          <w:sz w:val="28"/>
          <w:szCs w:val="28"/>
        </w:rPr>
        <w:t xml:space="preserve">Анализ результатов выполнения второй части ЕГЭ по биологии проводится в соответствии с методическими традициями предмета и особенностями экзаменационной модели по предмету. Уровень сложности заданий с развернутым ответом в основном отражается в необходимости применения сложных способов умственных действий и интегрирования знаний за основную и старшую школу и существенно влияет на реальные результаты. Примерный процент выполнения таких заданий составляет 5 –30%. </w:t>
      </w:r>
    </w:p>
    <w:p w:rsidR="003A3C17" w:rsidRPr="003A3C17" w:rsidRDefault="003A3C17" w:rsidP="003A3C17">
      <w:pPr>
        <w:pStyle w:val="1"/>
        <w:rPr>
          <w:rStyle w:val="2"/>
          <w:b w:val="0"/>
          <w:bCs w:val="0"/>
          <w:spacing w:val="-1"/>
          <w:sz w:val="28"/>
          <w:szCs w:val="28"/>
        </w:rPr>
      </w:pPr>
      <w:r w:rsidRPr="003A3C17">
        <w:rPr>
          <w:rStyle w:val="2"/>
          <w:b w:val="0"/>
          <w:bCs w:val="0"/>
          <w:spacing w:val="-1"/>
          <w:sz w:val="28"/>
          <w:szCs w:val="28"/>
        </w:rPr>
        <w:t xml:space="preserve">Распределение среднего балла по заданиям 22 – 28 экзаменационной работы на примере одного варианта в разных группах обучающихся отражено на рис. 2. </w:t>
      </w:r>
    </w:p>
    <w:p w:rsidR="003A3C17" w:rsidRPr="00083066" w:rsidRDefault="003A3C17" w:rsidP="003A3C17">
      <w:pPr>
        <w:spacing w:line="360" w:lineRule="auto"/>
        <w:ind w:firstLine="709"/>
        <w:jc w:val="both"/>
        <w:rPr>
          <w:b/>
          <w:bCs/>
          <w:sz w:val="28"/>
          <w:szCs w:val="28"/>
        </w:rPr>
      </w:pPr>
      <w:r w:rsidRPr="00083066">
        <w:rPr>
          <w:b/>
          <w:bCs/>
          <w:sz w:val="28"/>
          <w:szCs w:val="28"/>
        </w:rPr>
        <w:t>Средний балл выполнения заданий части 2 с учетом разного уровня подготовленности выпускников</w:t>
      </w:r>
    </w:p>
    <w:p w:rsidR="003A3C17" w:rsidRPr="006D3B75" w:rsidRDefault="003A3C17" w:rsidP="003A3C17">
      <w:pPr>
        <w:pStyle w:val="a7"/>
        <w:spacing w:after="0"/>
        <w:ind w:left="0"/>
        <w:jc w:val="center"/>
        <w:rPr>
          <w:rFonts w:ascii="Times New Roman" w:hAnsi="Times New Roman" w:cs="Times New Roman"/>
          <w:sz w:val="28"/>
          <w:szCs w:val="28"/>
        </w:rPr>
      </w:pPr>
      <w:r>
        <w:rPr>
          <w:noProof/>
          <w:sz w:val="28"/>
          <w:szCs w:val="28"/>
          <w:shd w:val="clear" w:color="auto" w:fill="984806"/>
          <w:lang w:eastAsia="ru-RU"/>
        </w:rPr>
        <w:drawing>
          <wp:inline distT="0" distB="0" distL="0" distR="0">
            <wp:extent cx="5886450" cy="3000375"/>
            <wp:effectExtent l="0" t="0" r="0" b="9525"/>
            <wp:docPr id="2" name="Диаграмма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13"/>
                    <pic:cNvPicPr>
                      <a:picLocks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86450" cy="3000375"/>
                    </a:xfrm>
                    <a:prstGeom prst="rect">
                      <a:avLst/>
                    </a:prstGeom>
                    <a:noFill/>
                    <a:ln>
                      <a:noFill/>
                    </a:ln>
                  </pic:spPr>
                </pic:pic>
              </a:graphicData>
            </a:graphic>
          </wp:inline>
        </w:drawing>
      </w:r>
    </w:p>
    <w:p w:rsidR="003A3C17" w:rsidRDefault="003A3C17" w:rsidP="003A3C17">
      <w:pPr>
        <w:pStyle w:val="1"/>
        <w:rPr>
          <w:rStyle w:val="2"/>
          <w:spacing w:val="-1"/>
          <w:sz w:val="28"/>
          <w:szCs w:val="28"/>
        </w:rPr>
      </w:pPr>
    </w:p>
    <w:p w:rsidR="003A3C17" w:rsidRPr="003A3C17" w:rsidRDefault="003A3C17" w:rsidP="003A3C17">
      <w:pPr>
        <w:pStyle w:val="1"/>
        <w:rPr>
          <w:rStyle w:val="2"/>
          <w:b w:val="0"/>
          <w:bCs w:val="0"/>
          <w:spacing w:val="-1"/>
          <w:sz w:val="28"/>
          <w:szCs w:val="28"/>
        </w:rPr>
      </w:pPr>
      <w:r w:rsidRPr="003A3C17">
        <w:rPr>
          <w:rStyle w:val="2"/>
          <w:spacing w:val="-1"/>
          <w:sz w:val="28"/>
          <w:szCs w:val="28"/>
        </w:rPr>
        <w:t xml:space="preserve">Задание 22 </w:t>
      </w:r>
      <w:r w:rsidRPr="003A3C17">
        <w:rPr>
          <w:rStyle w:val="2"/>
          <w:b w:val="0"/>
          <w:bCs w:val="0"/>
          <w:spacing w:val="-1"/>
          <w:sz w:val="28"/>
          <w:szCs w:val="28"/>
        </w:rPr>
        <w:t xml:space="preserve">имело практическую направленность, отражало знание химической природы инсулина, его расщепления в пищеварительной системе </w:t>
      </w:r>
      <w:r w:rsidRPr="003A3C17">
        <w:rPr>
          <w:rStyle w:val="2"/>
          <w:b w:val="0"/>
          <w:bCs w:val="0"/>
          <w:spacing w:val="-1"/>
          <w:sz w:val="28"/>
          <w:szCs w:val="28"/>
        </w:rPr>
        <w:lastRenderedPageBreak/>
        <w:t>и невозможности в этом случае оказывать действие на организм. Средний балл выполнения задания</w:t>
      </w:r>
      <w:r>
        <w:rPr>
          <w:rStyle w:val="2"/>
          <w:b w:val="0"/>
          <w:bCs w:val="0"/>
          <w:spacing w:val="-1"/>
          <w:sz w:val="28"/>
          <w:szCs w:val="28"/>
        </w:rPr>
        <w:t xml:space="preserve"> – </w:t>
      </w:r>
      <w:r w:rsidRPr="003A3C17">
        <w:rPr>
          <w:rStyle w:val="2"/>
          <w:b w:val="0"/>
          <w:bCs w:val="0"/>
          <w:spacing w:val="-1"/>
          <w:sz w:val="28"/>
          <w:szCs w:val="28"/>
        </w:rPr>
        <w:t>40,24%, что выше показателя прошлого года (26,09%). Дети со слабым уровнем подготовки не владеют знаниями в данной области (0% выполнения задания). Участники со средним уровнем подготовки чаще всего допускали ошибку «в более медленном воздействии инсулина на организм через желудок», не понимая, что расщепление инсулина до аминокислот приводит к утрате и его функции в крови после всасывания из кишечника (52% выполнения задания). «Сильные» участники блестяще справляются с этим заданием – на 100%.</w:t>
      </w:r>
    </w:p>
    <w:p w:rsidR="003A3C17" w:rsidRPr="003A3C17" w:rsidRDefault="003A3C17" w:rsidP="003A3C17">
      <w:pPr>
        <w:pStyle w:val="1"/>
        <w:rPr>
          <w:rStyle w:val="2"/>
          <w:b w:val="0"/>
          <w:bCs w:val="0"/>
          <w:spacing w:val="-1"/>
          <w:sz w:val="28"/>
          <w:szCs w:val="28"/>
        </w:rPr>
      </w:pPr>
      <w:r w:rsidRPr="003A3C17">
        <w:rPr>
          <w:rStyle w:val="2"/>
          <w:spacing w:val="-1"/>
          <w:sz w:val="28"/>
          <w:szCs w:val="28"/>
        </w:rPr>
        <w:t xml:space="preserve">Задание 23 </w:t>
      </w:r>
      <w:r w:rsidRPr="003A3C17">
        <w:rPr>
          <w:rStyle w:val="2"/>
          <w:b w:val="0"/>
          <w:bCs w:val="0"/>
          <w:spacing w:val="-1"/>
          <w:sz w:val="28"/>
          <w:szCs w:val="28"/>
        </w:rPr>
        <w:t>представляло изображения останков древних растений: вайи, семени и реконструкцию растения. Используя фрагмент</w:t>
      </w:r>
      <w:r>
        <w:rPr>
          <w:rStyle w:val="2"/>
          <w:b w:val="0"/>
          <w:bCs w:val="0"/>
          <w:spacing w:val="-1"/>
          <w:sz w:val="28"/>
          <w:szCs w:val="28"/>
        </w:rPr>
        <w:t xml:space="preserve"> </w:t>
      </w:r>
      <w:r w:rsidRPr="003A3C17">
        <w:rPr>
          <w:rStyle w:val="2"/>
          <w:b w:val="0"/>
          <w:bCs w:val="0"/>
          <w:spacing w:val="-1"/>
          <w:sz w:val="28"/>
          <w:szCs w:val="28"/>
        </w:rPr>
        <w:t xml:space="preserve">«Геохронологической таблицы», требовалось по возрасту этого растения определить эру, период, современные отделы и признаки растений, с которыми изображенное древнее растение имеет сходство. Для хорошо подготовленных участников ЕГЭ не составило труда ответить на поставленные вопросы в этом задании, они легко справляются и получают наивысший балл – 100% выполнения задания. В группе с минимальным количеством баллов (38,46% выполнения задания) возникли одинаковые проблемы: чаще указывали только один период вместо двух или только эру; большей частью узнавали папоротник по листу, говоря о </w:t>
      </w:r>
      <w:proofErr w:type="spellStart"/>
      <w:r w:rsidRPr="003A3C17">
        <w:rPr>
          <w:rStyle w:val="2"/>
          <w:b w:val="0"/>
          <w:bCs w:val="0"/>
          <w:spacing w:val="-1"/>
          <w:sz w:val="28"/>
          <w:szCs w:val="28"/>
        </w:rPr>
        <w:t>рассеченности</w:t>
      </w:r>
      <w:proofErr w:type="spellEnd"/>
      <w:r w:rsidRPr="003A3C17">
        <w:rPr>
          <w:rStyle w:val="2"/>
          <w:b w:val="0"/>
          <w:bCs w:val="0"/>
          <w:spacing w:val="-1"/>
          <w:sz w:val="28"/>
          <w:szCs w:val="28"/>
        </w:rPr>
        <w:t xml:space="preserve"> вайи, многие в рисунке реконструкции растения видели мочковатую корневую систему, что явилось грубой ошибкой. Отдел Покрытосеменные растения называли «пальмой», «злаковыми» или «хвощами». Средний балл за это задание</w:t>
      </w:r>
      <w:r>
        <w:rPr>
          <w:rStyle w:val="2"/>
          <w:b w:val="0"/>
          <w:bCs w:val="0"/>
          <w:spacing w:val="-1"/>
          <w:sz w:val="28"/>
          <w:szCs w:val="28"/>
        </w:rPr>
        <w:t xml:space="preserve"> – </w:t>
      </w:r>
      <w:r w:rsidRPr="003A3C17">
        <w:rPr>
          <w:rStyle w:val="2"/>
          <w:b w:val="0"/>
          <w:bCs w:val="0"/>
          <w:spacing w:val="-1"/>
          <w:sz w:val="28"/>
          <w:szCs w:val="28"/>
        </w:rPr>
        <w:t>81,66%.</w:t>
      </w:r>
    </w:p>
    <w:p w:rsidR="003A3C17" w:rsidRPr="003A3C17" w:rsidRDefault="003A3C17" w:rsidP="003A3C17">
      <w:pPr>
        <w:pStyle w:val="1"/>
        <w:rPr>
          <w:rStyle w:val="2"/>
          <w:b w:val="0"/>
          <w:bCs w:val="0"/>
          <w:spacing w:val="-1"/>
          <w:sz w:val="28"/>
          <w:szCs w:val="28"/>
        </w:rPr>
      </w:pPr>
      <w:r w:rsidRPr="003A3C17">
        <w:rPr>
          <w:rStyle w:val="2"/>
          <w:spacing w:val="-1"/>
          <w:sz w:val="28"/>
          <w:szCs w:val="28"/>
        </w:rPr>
        <w:t>Задание 24</w:t>
      </w:r>
      <w:r w:rsidRPr="003A3C17">
        <w:rPr>
          <w:rStyle w:val="2"/>
          <w:b w:val="0"/>
          <w:bCs w:val="0"/>
          <w:spacing w:val="-1"/>
          <w:sz w:val="28"/>
          <w:szCs w:val="28"/>
        </w:rPr>
        <w:t xml:space="preserve"> предполагало работу с текстом «Дыхательная система человека» на нахождение трех ошибочных предложений с дальнейшим их исправлением. Текст для выпускников с сильным и средним уровнем подготовки, изучающих </w:t>
      </w:r>
      <w:proofErr w:type="gramStart"/>
      <w:r w:rsidRPr="003A3C17">
        <w:rPr>
          <w:rStyle w:val="2"/>
          <w:b w:val="0"/>
          <w:bCs w:val="0"/>
          <w:spacing w:val="-1"/>
          <w:sz w:val="28"/>
          <w:szCs w:val="28"/>
        </w:rPr>
        <w:t>биологию</w:t>
      </w:r>
      <w:proofErr w:type="gramEnd"/>
      <w:r w:rsidRPr="003A3C17">
        <w:rPr>
          <w:rStyle w:val="2"/>
          <w:b w:val="0"/>
          <w:bCs w:val="0"/>
          <w:spacing w:val="-1"/>
          <w:sz w:val="28"/>
          <w:szCs w:val="28"/>
        </w:rPr>
        <w:t xml:space="preserve"> как на базовом, так и на профильном уровне, оказался достаточно простым. Отсюда высокие баллы за выполнение этого задания – 100% и 96,8%. А вот участники экзамена, не достигшие минимального порога, зачастую правильно находили предложение с ошибками, но, исправляя, допускали свои ошибки: «Надгортанник закрывает </w:t>
      </w:r>
      <w:r w:rsidRPr="003A3C17">
        <w:rPr>
          <w:rStyle w:val="2"/>
          <w:b w:val="0"/>
          <w:bCs w:val="0"/>
          <w:i/>
          <w:iCs/>
          <w:spacing w:val="-1"/>
          <w:sz w:val="28"/>
          <w:szCs w:val="28"/>
        </w:rPr>
        <w:t>трахею</w:t>
      </w:r>
      <w:r w:rsidRPr="003A3C17">
        <w:rPr>
          <w:rStyle w:val="2"/>
          <w:b w:val="0"/>
          <w:bCs w:val="0"/>
          <w:spacing w:val="-1"/>
          <w:sz w:val="28"/>
          <w:szCs w:val="28"/>
        </w:rPr>
        <w:t xml:space="preserve"> или </w:t>
      </w:r>
      <w:r w:rsidRPr="003A3C17">
        <w:rPr>
          <w:rStyle w:val="2"/>
          <w:b w:val="0"/>
          <w:bCs w:val="0"/>
          <w:i/>
          <w:iCs/>
          <w:spacing w:val="-1"/>
          <w:sz w:val="28"/>
          <w:szCs w:val="28"/>
        </w:rPr>
        <w:t>легкие</w:t>
      </w:r>
      <w:r w:rsidRPr="003A3C17">
        <w:rPr>
          <w:rStyle w:val="2"/>
          <w:b w:val="0"/>
          <w:bCs w:val="0"/>
          <w:spacing w:val="-1"/>
          <w:sz w:val="28"/>
          <w:szCs w:val="28"/>
        </w:rPr>
        <w:t xml:space="preserve">» (надо </w:t>
      </w:r>
      <w:r w:rsidRPr="003A3C17">
        <w:rPr>
          <w:rStyle w:val="2"/>
          <w:b w:val="0"/>
          <w:bCs w:val="0"/>
          <w:i/>
          <w:iCs/>
          <w:spacing w:val="-1"/>
          <w:sz w:val="28"/>
          <w:szCs w:val="28"/>
        </w:rPr>
        <w:t>гортань</w:t>
      </w:r>
      <w:r w:rsidRPr="003A3C17">
        <w:rPr>
          <w:rStyle w:val="2"/>
          <w:b w:val="0"/>
          <w:bCs w:val="0"/>
          <w:spacing w:val="-1"/>
          <w:sz w:val="28"/>
          <w:szCs w:val="28"/>
        </w:rPr>
        <w:t>). Кроме того, именно в этой группе встречаются исправленные предложения с частицей «не», что является недопустимым. 82,44% – средний балл выполнения задания 24.</w:t>
      </w:r>
    </w:p>
    <w:p w:rsidR="003A3C17" w:rsidRPr="003A3C17" w:rsidRDefault="003A3C17" w:rsidP="003A3C17">
      <w:pPr>
        <w:pStyle w:val="1"/>
        <w:rPr>
          <w:rStyle w:val="2"/>
          <w:b w:val="0"/>
          <w:bCs w:val="0"/>
          <w:spacing w:val="-1"/>
          <w:sz w:val="28"/>
          <w:szCs w:val="28"/>
        </w:rPr>
      </w:pPr>
      <w:r w:rsidRPr="003A3C17">
        <w:rPr>
          <w:rStyle w:val="2"/>
          <w:spacing w:val="-1"/>
          <w:sz w:val="28"/>
          <w:szCs w:val="28"/>
        </w:rPr>
        <w:t>Задание 25</w:t>
      </w:r>
      <w:r w:rsidRPr="003A3C17">
        <w:rPr>
          <w:rStyle w:val="2"/>
          <w:b w:val="0"/>
          <w:bCs w:val="0"/>
          <w:spacing w:val="-1"/>
          <w:sz w:val="28"/>
          <w:szCs w:val="28"/>
        </w:rPr>
        <w:t xml:space="preserve"> требовало представить виды кожных желёз млекопитающих и их функции. Группа хорошо </w:t>
      </w:r>
      <w:proofErr w:type="gramStart"/>
      <w:r w:rsidRPr="003A3C17">
        <w:rPr>
          <w:rStyle w:val="2"/>
          <w:b w:val="0"/>
          <w:bCs w:val="0"/>
          <w:spacing w:val="-1"/>
          <w:sz w:val="28"/>
          <w:szCs w:val="28"/>
        </w:rPr>
        <w:t>подготовленных</w:t>
      </w:r>
      <w:proofErr w:type="gramEnd"/>
      <w:r w:rsidRPr="003A3C17">
        <w:rPr>
          <w:rStyle w:val="2"/>
          <w:b w:val="0"/>
          <w:bCs w:val="0"/>
          <w:spacing w:val="-1"/>
          <w:sz w:val="28"/>
          <w:szCs w:val="28"/>
        </w:rPr>
        <w:t xml:space="preserve"> обучающихся легко справляются с поставленной задачей (100%), реже выпускники со средней подготовкой давали неполный ответ (99,2%). Сложнее </w:t>
      </w:r>
      <w:proofErr w:type="gramStart"/>
      <w:r w:rsidRPr="003A3C17">
        <w:rPr>
          <w:rStyle w:val="2"/>
          <w:b w:val="0"/>
          <w:bCs w:val="0"/>
          <w:spacing w:val="-1"/>
          <w:sz w:val="28"/>
          <w:szCs w:val="28"/>
        </w:rPr>
        <w:t>всего</w:t>
      </w:r>
      <w:proofErr w:type="gramEnd"/>
      <w:r w:rsidRPr="003A3C17">
        <w:rPr>
          <w:rStyle w:val="2"/>
          <w:b w:val="0"/>
          <w:bCs w:val="0"/>
          <w:spacing w:val="-1"/>
          <w:sz w:val="28"/>
          <w:szCs w:val="28"/>
        </w:rPr>
        <w:t xml:space="preserve"> оказалось ответить на поставленные вопросы детям со слабой подготовкой. Они либо вовсе не приступали к выполнению задания, либо выражали свои мысли крайне неверно. Их показатель выполнения задания в 15,38% снижает средний балл за это задание до 88,76%. Общий же результат – 59,42%.  </w:t>
      </w:r>
    </w:p>
    <w:p w:rsidR="003A3C17" w:rsidRPr="003A3C17" w:rsidRDefault="003A3C17" w:rsidP="003A3C17">
      <w:pPr>
        <w:pStyle w:val="1"/>
        <w:rPr>
          <w:rStyle w:val="2"/>
          <w:b w:val="0"/>
          <w:bCs w:val="0"/>
          <w:spacing w:val="-1"/>
          <w:sz w:val="28"/>
          <w:szCs w:val="28"/>
        </w:rPr>
      </w:pPr>
      <w:r w:rsidRPr="003A3C17">
        <w:rPr>
          <w:rStyle w:val="2"/>
          <w:spacing w:val="-1"/>
          <w:sz w:val="28"/>
          <w:szCs w:val="28"/>
        </w:rPr>
        <w:t>Задание 26</w:t>
      </w:r>
      <w:r w:rsidRPr="003A3C17">
        <w:rPr>
          <w:rStyle w:val="2"/>
          <w:b w:val="0"/>
          <w:bCs w:val="0"/>
          <w:spacing w:val="-1"/>
          <w:sz w:val="28"/>
          <w:szCs w:val="28"/>
        </w:rPr>
        <w:t xml:space="preserve"> давало возможность, используя знания о факторах эволюции, продемонстрировать географическое видообразование дикой собаки динго </w:t>
      </w:r>
      <w:r w:rsidRPr="003A3C17">
        <w:rPr>
          <w:rStyle w:val="2"/>
          <w:b w:val="0"/>
          <w:bCs w:val="0"/>
          <w:spacing w:val="-1"/>
          <w:sz w:val="28"/>
          <w:szCs w:val="28"/>
        </w:rPr>
        <w:lastRenderedPageBreak/>
        <w:t>при переселении человеком собак в Австралию. «Сильные» выпускники справляются с этим заданием на 100%, перечисляют и объясняют все факторы эволюции. Выпускники со средним уровнем подготовки (72%) фактором видообразования считают «скрещивание дикой собаки динго с собаками, уже обитающими в Австралии, в результате чего возникают и мутации». Такое суждение является грубейшей биологической ошибкой. Кроме того, при наличии в ответах понятий «естественный отбор» и «географическая изоляция» встречаются такие ответы, в которых редко указывают на «репродуктивную изоляцию», являющуюся немаловажным фактором при видообразовании. Средний балл выполнения этого задания – 50,89%.</w:t>
      </w:r>
    </w:p>
    <w:p w:rsidR="003A3C17" w:rsidRPr="003A3C17" w:rsidRDefault="003A3C17" w:rsidP="003A3C17">
      <w:pPr>
        <w:pStyle w:val="1"/>
        <w:rPr>
          <w:rStyle w:val="2"/>
          <w:b w:val="0"/>
          <w:bCs w:val="0"/>
          <w:spacing w:val="-1"/>
          <w:sz w:val="28"/>
          <w:szCs w:val="28"/>
        </w:rPr>
      </w:pPr>
      <w:r w:rsidRPr="003A3C17">
        <w:rPr>
          <w:rStyle w:val="2"/>
          <w:spacing w:val="-1"/>
          <w:sz w:val="28"/>
          <w:szCs w:val="28"/>
        </w:rPr>
        <w:t>Задание 27</w:t>
      </w:r>
      <w:r w:rsidRPr="003A3C17">
        <w:rPr>
          <w:rStyle w:val="2"/>
          <w:b w:val="0"/>
          <w:bCs w:val="0"/>
          <w:spacing w:val="-1"/>
          <w:sz w:val="28"/>
          <w:szCs w:val="28"/>
        </w:rPr>
        <w:t xml:space="preserve"> было посвящено решению задачи по цитологии на генетический код. Для хорошо </w:t>
      </w:r>
      <w:proofErr w:type="gramStart"/>
      <w:r w:rsidRPr="003A3C17">
        <w:rPr>
          <w:rStyle w:val="2"/>
          <w:b w:val="0"/>
          <w:bCs w:val="0"/>
          <w:spacing w:val="-1"/>
          <w:sz w:val="28"/>
          <w:szCs w:val="28"/>
        </w:rPr>
        <w:t>подготовленных</w:t>
      </w:r>
      <w:proofErr w:type="gramEnd"/>
      <w:r w:rsidRPr="003A3C17">
        <w:rPr>
          <w:rStyle w:val="2"/>
          <w:b w:val="0"/>
          <w:bCs w:val="0"/>
          <w:spacing w:val="-1"/>
          <w:sz w:val="28"/>
          <w:szCs w:val="28"/>
        </w:rPr>
        <w:t xml:space="preserve"> экзаменующихся это задание было ожидаемым и легким. Такого типа задачи встречаются из года в год, прописаны во всевозможных демоверсиях ФИПИ. Небольшие изменения в содержании задания – была дана информативная и неинформативная часть гена – не вызвали затруднений. Это говорит о способности к анализу информации и умению действовать в измененной ситуации (100% и 96% выполнения задания соответственно). Выпускники же со слабым уровнем путались в терминах: вместо нуклеотида ДНК писали триплет ДНК или РНК, их процент выполнения всего лишь 30,77%. Средний балл за все задание – </w:t>
      </w:r>
      <w:r w:rsidRPr="003A3C17">
        <w:rPr>
          <w:rStyle w:val="2"/>
          <w:b w:val="0"/>
          <w:bCs w:val="0"/>
          <w:spacing w:val="-1"/>
          <w:sz w:val="28"/>
          <w:szCs w:val="28"/>
        </w:rPr>
        <w:br/>
        <w:t xml:space="preserve">77,81%. </w:t>
      </w:r>
    </w:p>
    <w:p w:rsidR="003A3C17" w:rsidRPr="003A3C17" w:rsidRDefault="003A3C17" w:rsidP="003A3C17">
      <w:pPr>
        <w:pStyle w:val="1"/>
        <w:rPr>
          <w:rStyle w:val="2"/>
          <w:b w:val="0"/>
          <w:bCs w:val="0"/>
          <w:spacing w:val="-1"/>
          <w:sz w:val="28"/>
          <w:szCs w:val="28"/>
        </w:rPr>
      </w:pPr>
      <w:r w:rsidRPr="003A3C17">
        <w:rPr>
          <w:rStyle w:val="2"/>
          <w:spacing w:val="-1"/>
          <w:sz w:val="28"/>
          <w:szCs w:val="28"/>
        </w:rPr>
        <w:t>Задание 28</w:t>
      </w:r>
      <w:r w:rsidRPr="003A3C17">
        <w:rPr>
          <w:rStyle w:val="2"/>
          <w:b w:val="0"/>
          <w:bCs w:val="0"/>
          <w:spacing w:val="-1"/>
          <w:sz w:val="28"/>
          <w:szCs w:val="28"/>
        </w:rPr>
        <w:t xml:space="preserve"> – генетическая задача на определение </w:t>
      </w:r>
      <w:proofErr w:type="spellStart"/>
      <w:r w:rsidRPr="003A3C17">
        <w:rPr>
          <w:rStyle w:val="2"/>
          <w:b w:val="0"/>
          <w:bCs w:val="0"/>
          <w:spacing w:val="-1"/>
          <w:sz w:val="28"/>
          <w:szCs w:val="28"/>
        </w:rPr>
        <w:t>аутосомного</w:t>
      </w:r>
      <w:proofErr w:type="spellEnd"/>
      <w:r w:rsidRPr="003A3C17">
        <w:rPr>
          <w:rStyle w:val="2"/>
          <w:b w:val="0"/>
          <w:bCs w:val="0"/>
          <w:spacing w:val="-1"/>
          <w:sz w:val="28"/>
          <w:szCs w:val="28"/>
        </w:rPr>
        <w:t xml:space="preserve"> признака и признака, сцепленного с полом у бабочек. Полный высший балл получают выпускники с высоким уровнем подготовки. Неверно решают или не приступают к задаче выпускники со слабым уровнем подготовки (0%! выполнения задания). Типичной ошибкой у выпускников со средним и слабым уровнем подготовки является неполное или неверное пояснение полученных результатов и решения или отсутствие пояснения. Хотелось бы отметить, что в ряде случаев встречается такое написание генотипов, как </w:t>
      </w:r>
      <w:proofErr w:type="spellStart"/>
      <w:r w:rsidRPr="003A3C17">
        <w:rPr>
          <w:rStyle w:val="2"/>
          <w:b w:val="0"/>
          <w:bCs w:val="0"/>
          <w:spacing w:val="-1"/>
          <w:sz w:val="28"/>
          <w:szCs w:val="28"/>
        </w:rPr>
        <w:t>АаХ</w:t>
      </w:r>
      <w:r w:rsidRPr="003A3C17">
        <w:rPr>
          <w:rStyle w:val="2"/>
          <w:b w:val="0"/>
          <w:bCs w:val="0"/>
          <w:spacing w:val="-1"/>
          <w:sz w:val="28"/>
          <w:szCs w:val="28"/>
          <w:vertAlign w:val="superscript"/>
        </w:rPr>
        <w:t>А</w:t>
      </w:r>
      <w:r w:rsidRPr="003A3C17">
        <w:rPr>
          <w:rStyle w:val="2"/>
          <w:b w:val="0"/>
          <w:bCs w:val="0"/>
          <w:spacing w:val="-1"/>
          <w:sz w:val="28"/>
          <w:szCs w:val="28"/>
        </w:rPr>
        <w:t>Х</w:t>
      </w:r>
      <w:r w:rsidRPr="003A3C17">
        <w:rPr>
          <w:rStyle w:val="2"/>
          <w:b w:val="0"/>
          <w:bCs w:val="0"/>
          <w:spacing w:val="-1"/>
          <w:sz w:val="28"/>
          <w:szCs w:val="28"/>
          <w:vertAlign w:val="superscript"/>
        </w:rPr>
        <w:t>а</w:t>
      </w:r>
      <w:proofErr w:type="spellEnd"/>
      <w:r w:rsidRPr="003A3C17">
        <w:rPr>
          <w:rStyle w:val="2"/>
          <w:b w:val="0"/>
          <w:bCs w:val="0"/>
          <w:spacing w:val="-1"/>
          <w:sz w:val="28"/>
          <w:szCs w:val="28"/>
        </w:rPr>
        <w:t xml:space="preserve">; </w:t>
      </w:r>
      <w:proofErr w:type="spellStart"/>
      <w:r w:rsidRPr="003A3C17">
        <w:rPr>
          <w:rStyle w:val="2"/>
          <w:b w:val="0"/>
          <w:bCs w:val="0"/>
          <w:spacing w:val="-1"/>
          <w:sz w:val="28"/>
          <w:szCs w:val="28"/>
        </w:rPr>
        <w:t>Х</w:t>
      </w:r>
      <w:r w:rsidRPr="003A3C17">
        <w:rPr>
          <w:rStyle w:val="2"/>
          <w:b w:val="0"/>
          <w:bCs w:val="0"/>
          <w:spacing w:val="-1"/>
          <w:sz w:val="28"/>
          <w:szCs w:val="28"/>
          <w:vertAlign w:val="superscript"/>
        </w:rPr>
        <w:t>АВ</w:t>
      </w:r>
      <w:r w:rsidRPr="003A3C17">
        <w:rPr>
          <w:rStyle w:val="2"/>
          <w:b w:val="0"/>
          <w:bCs w:val="0"/>
          <w:spacing w:val="-1"/>
          <w:sz w:val="28"/>
          <w:szCs w:val="28"/>
        </w:rPr>
        <w:t>Х</w:t>
      </w:r>
      <w:r w:rsidRPr="003A3C17">
        <w:rPr>
          <w:rStyle w:val="2"/>
          <w:b w:val="0"/>
          <w:bCs w:val="0"/>
          <w:spacing w:val="-1"/>
          <w:sz w:val="28"/>
          <w:szCs w:val="28"/>
          <w:vertAlign w:val="superscript"/>
        </w:rPr>
        <w:t>ав</w:t>
      </w:r>
      <w:proofErr w:type="spellEnd"/>
      <w:r w:rsidRPr="003A3C17">
        <w:rPr>
          <w:rStyle w:val="2"/>
          <w:b w:val="0"/>
          <w:bCs w:val="0"/>
          <w:spacing w:val="-1"/>
          <w:sz w:val="28"/>
          <w:szCs w:val="28"/>
        </w:rPr>
        <w:t xml:space="preserve">; </w:t>
      </w:r>
      <w:proofErr w:type="spellStart"/>
      <w:r w:rsidRPr="003A3C17">
        <w:rPr>
          <w:rStyle w:val="2"/>
          <w:b w:val="0"/>
          <w:bCs w:val="0"/>
          <w:spacing w:val="-1"/>
          <w:sz w:val="28"/>
          <w:szCs w:val="28"/>
        </w:rPr>
        <w:t>АаВвХУ</w:t>
      </w:r>
      <w:proofErr w:type="spellEnd"/>
      <w:r w:rsidRPr="003A3C17">
        <w:rPr>
          <w:rStyle w:val="2"/>
          <w:b w:val="0"/>
          <w:bCs w:val="0"/>
          <w:spacing w:val="-1"/>
          <w:sz w:val="28"/>
          <w:szCs w:val="28"/>
        </w:rPr>
        <w:t>; Х</w:t>
      </w:r>
      <w:r w:rsidRPr="003A3C17">
        <w:rPr>
          <w:rStyle w:val="2"/>
          <w:b w:val="0"/>
          <w:bCs w:val="0"/>
          <w:spacing w:val="-1"/>
          <w:sz w:val="28"/>
          <w:szCs w:val="28"/>
          <w:vertAlign w:val="superscript"/>
        </w:rPr>
        <w:t>А</w:t>
      </w:r>
      <w:r w:rsidRPr="003A3C17">
        <w:rPr>
          <w:rStyle w:val="2"/>
          <w:b w:val="0"/>
          <w:bCs w:val="0"/>
          <w:spacing w:val="-1"/>
          <w:sz w:val="28"/>
          <w:szCs w:val="28"/>
        </w:rPr>
        <w:t>У</w:t>
      </w:r>
      <w:r w:rsidRPr="003A3C17">
        <w:rPr>
          <w:rStyle w:val="2"/>
          <w:b w:val="0"/>
          <w:bCs w:val="0"/>
          <w:spacing w:val="-1"/>
          <w:sz w:val="28"/>
          <w:szCs w:val="28"/>
          <w:vertAlign w:val="superscript"/>
        </w:rPr>
        <w:t>А</w:t>
      </w:r>
      <w:r w:rsidRPr="003A3C17">
        <w:rPr>
          <w:rStyle w:val="2"/>
          <w:b w:val="0"/>
          <w:bCs w:val="0"/>
          <w:spacing w:val="-1"/>
          <w:sz w:val="28"/>
          <w:szCs w:val="28"/>
        </w:rPr>
        <w:t xml:space="preserve">, это объясняется </w:t>
      </w:r>
      <w:proofErr w:type="spellStart"/>
      <w:r w:rsidRPr="003A3C17">
        <w:rPr>
          <w:rStyle w:val="2"/>
          <w:b w:val="0"/>
          <w:bCs w:val="0"/>
          <w:spacing w:val="-1"/>
          <w:sz w:val="28"/>
          <w:szCs w:val="28"/>
        </w:rPr>
        <w:t>несформированностью</w:t>
      </w:r>
      <w:proofErr w:type="spellEnd"/>
      <w:r w:rsidRPr="003A3C17">
        <w:rPr>
          <w:rStyle w:val="2"/>
          <w:b w:val="0"/>
          <w:bCs w:val="0"/>
          <w:spacing w:val="-1"/>
          <w:sz w:val="28"/>
          <w:szCs w:val="28"/>
        </w:rPr>
        <w:t xml:space="preserve"> умения владеть генетической символикой и решать подобного типа задачи. Средний балл за решение генетической задачи в 2019 г. – 44,08%.</w:t>
      </w:r>
    </w:p>
    <w:p w:rsidR="003A3C17" w:rsidRPr="003A3C17" w:rsidRDefault="003A3C17" w:rsidP="003A3C17">
      <w:pPr>
        <w:pStyle w:val="1"/>
        <w:rPr>
          <w:rStyle w:val="2"/>
          <w:b w:val="0"/>
          <w:bCs w:val="0"/>
          <w:spacing w:val="-1"/>
          <w:sz w:val="28"/>
          <w:szCs w:val="28"/>
        </w:rPr>
      </w:pPr>
      <w:r w:rsidRPr="003A3C17">
        <w:rPr>
          <w:rStyle w:val="2"/>
          <w:b w:val="0"/>
          <w:bCs w:val="0"/>
          <w:spacing w:val="-1"/>
          <w:sz w:val="28"/>
          <w:szCs w:val="28"/>
        </w:rPr>
        <w:t xml:space="preserve">В отношении качества выполнения всех заданий высокого уровня сложности, в большей степени это касается заданий 23, 24, 25, контролирующих умения обобщать и применять знания о многообразии живого мира, строении организма человека, решать задачи по цитогенетике (26, 27), отмечается положительная динамика, по сравнению с прошлым годом. Ответы сильных учащихся продолжают быть более содержательными, менее многословными, с четким выделением основных элементов. Ответы слабых выпускников отличаются </w:t>
      </w:r>
      <w:proofErr w:type="spellStart"/>
      <w:r w:rsidRPr="003A3C17">
        <w:rPr>
          <w:rStyle w:val="2"/>
          <w:b w:val="0"/>
          <w:bCs w:val="0"/>
          <w:spacing w:val="-1"/>
          <w:sz w:val="28"/>
          <w:szCs w:val="28"/>
        </w:rPr>
        <w:t>фантазийностью</w:t>
      </w:r>
      <w:proofErr w:type="spellEnd"/>
      <w:r w:rsidRPr="003A3C17">
        <w:rPr>
          <w:rStyle w:val="2"/>
          <w:b w:val="0"/>
          <w:bCs w:val="0"/>
          <w:spacing w:val="-1"/>
          <w:sz w:val="28"/>
          <w:szCs w:val="28"/>
        </w:rPr>
        <w:t xml:space="preserve"> сюжетов.</w:t>
      </w:r>
    </w:p>
    <w:p w:rsidR="003A3C17" w:rsidRPr="003A3C17" w:rsidRDefault="003A3C17" w:rsidP="003A3C17">
      <w:pPr>
        <w:pStyle w:val="1"/>
        <w:rPr>
          <w:rStyle w:val="2"/>
          <w:b w:val="0"/>
          <w:bCs w:val="0"/>
          <w:spacing w:val="-1"/>
          <w:sz w:val="28"/>
          <w:szCs w:val="28"/>
        </w:rPr>
      </w:pPr>
      <w:r w:rsidRPr="003A3C17">
        <w:rPr>
          <w:rStyle w:val="2"/>
          <w:b w:val="0"/>
          <w:bCs w:val="0"/>
          <w:spacing w:val="-1"/>
          <w:sz w:val="28"/>
          <w:szCs w:val="28"/>
        </w:rPr>
        <w:t xml:space="preserve">Основываясь на </w:t>
      </w:r>
      <w:proofErr w:type="gramStart"/>
      <w:r w:rsidRPr="003A3C17">
        <w:rPr>
          <w:rStyle w:val="2"/>
          <w:b w:val="0"/>
          <w:bCs w:val="0"/>
          <w:spacing w:val="-1"/>
          <w:sz w:val="28"/>
          <w:szCs w:val="28"/>
        </w:rPr>
        <w:t>вышеизложенном</w:t>
      </w:r>
      <w:proofErr w:type="gramEnd"/>
      <w:r w:rsidRPr="003A3C17">
        <w:rPr>
          <w:rStyle w:val="2"/>
          <w:b w:val="0"/>
          <w:bCs w:val="0"/>
          <w:spacing w:val="-1"/>
          <w:sz w:val="28"/>
          <w:szCs w:val="28"/>
        </w:rPr>
        <w:t>, можно утверждать, что низкие баллы получают, как правило, те учащиеся, которые:</w:t>
      </w:r>
    </w:p>
    <w:p w:rsidR="003A3C17" w:rsidRPr="003A3C17" w:rsidRDefault="003A3C17" w:rsidP="003A3C17">
      <w:pPr>
        <w:pStyle w:val="1"/>
        <w:rPr>
          <w:rStyle w:val="2"/>
          <w:b w:val="0"/>
          <w:bCs w:val="0"/>
          <w:spacing w:val="-1"/>
          <w:sz w:val="28"/>
          <w:szCs w:val="28"/>
        </w:rPr>
      </w:pPr>
      <w:r w:rsidRPr="003A3C17">
        <w:rPr>
          <w:rStyle w:val="2"/>
          <w:b w:val="0"/>
          <w:bCs w:val="0"/>
          <w:spacing w:val="-1"/>
          <w:sz w:val="28"/>
          <w:szCs w:val="28"/>
        </w:rPr>
        <w:t>– не владея знаниями в определенной области и умениями применять биологическую  символику, совершают ошибки;</w:t>
      </w:r>
    </w:p>
    <w:p w:rsidR="003A3C17" w:rsidRPr="003A3C17" w:rsidRDefault="003A3C17" w:rsidP="003A3C17">
      <w:pPr>
        <w:pStyle w:val="1"/>
        <w:rPr>
          <w:rStyle w:val="2"/>
          <w:b w:val="0"/>
          <w:bCs w:val="0"/>
          <w:spacing w:val="-1"/>
          <w:sz w:val="28"/>
          <w:szCs w:val="28"/>
        </w:rPr>
      </w:pPr>
      <w:r w:rsidRPr="003A3C17">
        <w:rPr>
          <w:rStyle w:val="2"/>
          <w:b w:val="0"/>
          <w:bCs w:val="0"/>
          <w:spacing w:val="-1"/>
          <w:sz w:val="28"/>
          <w:szCs w:val="28"/>
        </w:rPr>
        <w:lastRenderedPageBreak/>
        <w:t xml:space="preserve">– не дочитывают задание до конца; не выделяют ключевые слова в тексте задания, отвечают не на все </w:t>
      </w:r>
      <w:proofErr w:type="spellStart"/>
      <w:r w:rsidRPr="003A3C17">
        <w:rPr>
          <w:rStyle w:val="2"/>
          <w:b w:val="0"/>
          <w:bCs w:val="0"/>
          <w:spacing w:val="-1"/>
          <w:sz w:val="28"/>
          <w:szCs w:val="28"/>
        </w:rPr>
        <w:t>подвопросы</w:t>
      </w:r>
      <w:proofErr w:type="spellEnd"/>
      <w:r w:rsidRPr="003A3C17">
        <w:rPr>
          <w:rStyle w:val="2"/>
          <w:b w:val="0"/>
          <w:bCs w:val="0"/>
          <w:spacing w:val="-1"/>
          <w:sz w:val="28"/>
          <w:szCs w:val="28"/>
        </w:rPr>
        <w:t xml:space="preserve"> задания либо дают неполное или неверное пояснение полученных результатов;</w:t>
      </w:r>
    </w:p>
    <w:p w:rsidR="003A3C17" w:rsidRPr="003A3C17" w:rsidRDefault="003A3C17" w:rsidP="003A3C17">
      <w:pPr>
        <w:pStyle w:val="1"/>
        <w:rPr>
          <w:rStyle w:val="2"/>
          <w:b w:val="0"/>
          <w:bCs w:val="0"/>
          <w:spacing w:val="-1"/>
          <w:sz w:val="28"/>
          <w:szCs w:val="28"/>
        </w:rPr>
      </w:pPr>
      <w:r w:rsidRPr="003A3C17">
        <w:rPr>
          <w:rStyle w:val="2"/>
          <w:b w:val="0"/>
          <w:bCs w:val="0"/>
          <w:spacing w:val="-1"/>
          <w:sz w:val="28"/>
          <w:szCs w:val="28"/>
        </w:rPr>
        <w:t>– пренебрегают биологической терминологией или, не владея ею, используют бытовую лексику при ответе на вопрос;</w:t>
      </w:r>
    </w:p>
    <w:p w:rsidR="003A3C17" w:rsidRPr="003A3C17" w:rsidRDefault="003A3C17" w:rsidP="003A3C17">
      <w:pPr>
        <w:pStyle w:val="1"/>
        <w:rPr>
          <w:rStyle w:val="2"/>
          <w:b w:val="0"/>
          <w:bCs w:val="0"/>
          <w:spacing w:val="-1"/>
          <w:sz w:val="28"/>
          <w:szCs w:val="28"/>
        </w:rPr>
      </w:pPr>
      <w:r w:rsidRPr="003A3C17">
        <w:rPr>
          <w:rStyle w:val="2"/>
          <w:b w:val="0"/>
          <w:bCs w:val="0"/>
          <w:spacing w:val="-1"/>
          <w:sz w:val="28"/>
          <w:szCs w:val="28"/>
        </w:rPr>
        <w:t>– не изучили иллюстрации к темам, не умеют извлекать из них нужную информацию;</w:t>
      </w:r>
    </w:p>
    <w:p w:rsidR="003A3C17" w:rsidRPr="003A3C17" w:rsidRDefault="003A3C17" w:rsidP="003A3C17">
      <w:pPr>
        <w:pStyle w:val="1"/>
        <w:rPr>
          <w:rStyle w:val="2"/>
          <w:b w:val="0"/>
          <w:bCs w:val="0"/>
          <w:spacing w:val="-1"/>
          <w:sz w:val="28"/>
          <w:szCs w:val="28"/>
        </w:rPr>
      </w:pPr>
      <w:r w:rsidRPr="003A3C17">
        <w:rPr>
          <w:rStyle w:val="2"/>
          <w:b w:val="0"/>
          <w:bCs w:val="0"/>
          <w:spacing w:val="-1"/>
          <w:sz w:val="28"/>
          <w:szCs w:val="28"/>
        </w:rPr>
        <w:t>– не умеют применять свои наблюдения на практике;</w:t>
      </w:r>
    </w:p>
    <w:p w:rsidR="003A3C17" w:rsidRPr="003A3C17" w:rsidRDefault="003A3C17" w:rsidP="003A3C17">
      <w:pPr>
        <w:pStyle w:val="1"/>
        <w:rPr>
          <w:rStyle w:val="2"/>
          <w:b w:val="0"/>
          <w:bCs w:val="0"/>
          <w:spacing w:val="-1"/>
          <w:sz w:val="28"/>
          <w:szCs w:val="28"/>
        </w:rPr>
      </w:pPr>
      <w:r w:rsidRPr="003A3C17">
        <w:rPr>
          <w:rStyle w:val="2"/>
          <w:b w:val="0"/>
          <w:bCs w:val="0"/>
          <w:spacing w:val="-1"/>
          <w:sz w:val="28"/>
          <w:szCs w:val="28"/>
        </w:rPr>
        <w:t>– не умеют анализировать текст, обобщать, неверно формулируют свои мысли.</w:t>
      </w:r>
    </w:p>
    <w:p w:rsidR="003A3C17" w:rsidRPr="003A3C17" w:rsidRDefault="003A3C17" w:rsidP="003A3C17">
      <w:pPr>
        <w:pStyle w:val="1"/>
        <w:rPr>
          <w:rStyle w:val="2"/>
          <w:b w:val="0"/>
          <w:bCs w:val="0"/>
          <w:spacing w:val="-1"/>
          <w:sz w:val="28"/>
          <w:szCs w:val="28"/>
        </w:rPr>
      </w:pPr>
      <w:r w:rsidRPr="003A3C17">
        <w:rPr>
          <w:rStyle w:val="2"/>
          <w:b w:val="0"/>
          <w:bCs w:val="0"/>
          <w:spacing w:val="-1"/>
          <w:sz w:val="28"/>
          <w:szCs w:val="28"/>
        </w:rPr>
        <w:t xml:space="preserve">Результативная подготовка к экзамену требует оптимального количества времени, года или двух для этого явно недостаточно. </w:t>
      </w:r>
      <w:proofErr w:type="gramStart"/>
      <w:r w:rsidRPr="003A3C17">
        <w:rPr>
          <w:rStyle w:val="2"/>
          <w:b w:val="0"/>
          <w:bCs w:val="0"/>
          <w:spacing w:val="-1"/>
          <w:sz w:val="28"/>
          <w:szCs w:val="28"/>
        </w:rPr>
        <w:t>Исходя из этого целесообразно начинать</w:t>
      </w:r>
      <w:proofErr w:type="gramEnd"/>
      <w:r w:rsidRPr="003A3C17">
        <w:rPr>
          <w:rStyle w:val="2"/>
          <w:b w:val="0"/>
          <w:bCs w:val="0"/>
          <w:spacing w:val="-1"/>
          <w:sz w:val="28"/>
          <w:szCs w:val="28"/>
        </w:rPr>
        <w:t xml:space="preserve"> подготовку к ЕГЭ как можно раньше. Очень эффективна для этого модель образовательного процесса под названием «перевернутый класс» (урок). Это модель обучения, при которой учитель предоставляет учащимся материал для самостоятельного изучения дома (это может быть учебный текст, просмотр презентации, тесты для начального усвоения темы). На классном занятии проходит практическое закрепление материала путем разбора сложной теоретической части и вопросов, возникших у учащихся в процессе выполнения домашней работы. Также в классе учащиеся под наблюдением учителя решают практические задачи и выполняют исследовательские задания. После занятия в классе учащиеся дома выполняют тесты на закрепление пройденной темы.</w:t>
      </w:r>
    </w:p>
    <w:p w:rsidR="003A3C17" w:rsidRPr="003A3C17" w:rsidRDefault="003A3C17" w:rsidP="003A3C17">
      <w:pPr>
        <w:pStyle w:val="1"/>
        <w:rPr>
          <w:rStyle w:val="2"/>
          <w:b w:val="0"/>
          <w:bCs w:val="0"/>
          <w:spacing w:val="-1"/>
          <w:sz w:val="28"/>
          <w:szCs w:val="28"/>
        </w:rPr>
      </w:pPr>
      <w:r w:rsidRPr="003A3C17">
        <w:rPr>
          <w:rStyle w:val="2"/>
          <w:b w:val="0"/>
          <w:bCs w:val="0"/>
          <w:spacing w:val="-1"/>
          <w:sz w:val="28"/>
          <w:szCs w:val="28"/>
        </w:rPr>
        <w:t xml:space="preserve">Такая работа хорошо укладывается в рамки новых образовательных стандартов и может проводиться уже с VI класса.  </w:t>
      </w:r>
    </w:p>
    <w:p w:rsidR="003A3C17" w:rsidRPr="003A3C17" w:rsidRDefault="003A3C17" w:rsidP="003A3C17">
      <w:pPr>
        <w:pStyle w:val="1"/>
        <w:rPr>
          <w:rStyle w:val="2"/>
          <w:spacing w:val="-1"/>
          <w:sz w:val="28"/>
          <w:szCs w:val="28"/>
        </w:rPr>
      </w:pPr>
      <w:r w:rsidRPr="003A3C17">
        <w:rPr>
          <w:rStyle w:val="2"/>
          <w:spacing w:val="-1"/>
          <w:sz w:val="28"/>
          <w:szCs w:val="28"/>
        </w:rPr>
        <w:t xml:space="preserve">Пример изучения темы «Обмен веществ» в VI классе по авторской программе Н.И </w:t>
      </w:r>
      <w:proofErr w:type="gramStart"/>
      <w:r w:rsidRPr="003A3C17">
        <w:rPr>
          <w:rStyle w:val="2"/>
          <w:spacing w:val="-1"/>
          <w:sz w:val="28"/>
          <w:szCs w:val="28"/>
        </w:rPr>
        <w:t>Сонина</w:t>
      </w:r>
      <w:proofErr w:type="gramEnd"/>
      <w:r w:rsidRPr="003A3C17">
        <w:rPr>
          <w:rStyle w:val="2"/>
          <w:spacing w:val="-1"/>
          <w:sz w:val="28"/>
          <w:szCs w:val="28"/>
        </w:rPr>
        <w:t xml:space="preserve"> по системе «Перевернутый класс» </w:t>
      </w:r>
    </w:p>
    <w:p w:rsidR="003A3C17" w:rsidRPr="003A3C17" w:rsidRDefault="003A3C17" w:rsidP="003A3C17">
      <w:pPr>
        <w:pStyle w:val="1"/>
        <w:rPr>
          <w:rStyle w:val="2"/>
          <w:b w:val="0"/>
          <w:bCs w:val="0"/>
          <w:spacing w:val="-1"/>
          <w:sz w:val="28"/>
          <w:szCs w:val="28"/>
        </w:rPr>
      </w:pPr>
      <w:r w:rsidRPr="003A3C17">
        <w:rPr>
          <w:rStyle w:val="2"/>
          <w:b w:val="0"/>
          <w:bCs w:val="0"/>
          <w:spacing w:val="-1"/>
          <w:sz w:val="28"/>
          <w:szCs w:val="28"/>
        </w:rPr>
        <w:t xml:space="preserve">1. Учащимся дается на дом задание ознакомиться с темой урока «Обмен веществ» в учебнике Н.И. </w:t>
      </w:r>
      <w:proofErr w:type="gramStart"/>
      <w:r w:rsidRPr="003A3C17">
        <w:rPr>
          <w:rStyle w:val="2"/>
          <w:b w:val="0"/>
          <w:bCs w:val="0"/>
          <w:spacing w:val="-1"/>
          <w:sz w:val="28"/>
          <w:szCs w:val="28"/>
        </w:rPr>
        <w:t>Сонина</w:t>
      </w:r>
      <w:proofErr w:type="gramEnd"/>
      <w:r w:rsidRPr="003A3C17">
        <w:rPr>
          <w:rStyle w:val="2"/>
          <w:b w:val="0"/>
          <w:bCs w:val="0"/>
          <w:spacing w:val="-1"/>
          <w:sz w:val="28"/>
          <w:szCs w:val="28"/>
        </w:rPr>
        <w:t xml:space="preserve">, </w:t>
      </w:r>
      <w:proofErr w:type="spellStart"/>
      <w:r w:rsidRPr="003A3C17">
        <w:rPr>
          <w:rStyle w:val="2"/>
          <w:b w:val="0"/>
          <w:bCs w:val="0"/>
          <w:spacing w:val="-1"/>
          <w:sz w:val="28"/>
          <w:szCs w:val="28"/>
        </w:rPr>
        <w:t>прорешать</w:t>
      </w:r>
      <w:proofErr w:type="spellEnd"/>
      <w:r w:rsidRPr="003A3C17">
        <w:rPr>
          <w:rStyle w:val="2"/>
          <w:b w:val="0"/>
          <w:bCs w:val="0"/>
          <w:spacing w:val="-1"/>
          <w:sz w:val="28"/>
          <w:szCs w:val="28"/>
        </w:rPr>
        <w:t xml:space="preserve"> тесты </w:t>
      </w:r>
      <w:r w:rsidRPr="003A3C17">
        <w:rPr>
          <w:rStyle w:val="2"/>
          <w:b w:val="0"/>
          <w:bCs w:val="0"/>
          <w:i/>
          <w:iCs/>
          <w:spacing w:val="-1"/>
          <w:sz w:val="28"/>
          <w:szCs w:val="28"/>
        </w:rPr>
        <w:t>(I вариант)</w:t>
      </w:r>
      <w:r w:rsidRPr="003A3C17">
        <w:rPr>
          <w:rStyle w:val="2"/>
          <w:b w:val="0"/>
          <w:bCs w:val="0"/>
          <w:spacing w:val="-1"/>
          <w:sz w:val="28"/>
          <w:szCs w:val="28"/>
        </w:rPr>
        <w:t xml:space="preserve"> по данной теме из сборника тестов Г.А Ворониной. </w:t>
      </w:r>
    </w:p>
    <w:p w:rsidR="003A3C17" w:rsidRPr="003A3C17" w:rsidRDefault="003A3C17" w:rsidP="003A3C17">
      <w:pPr>
        <w:pStyle w:val="1"/>
        <w:rPr>
          <w:rStyle w:val="2"/>
          <w:b w:val="0"/>
          <w:bCs w:val="0"/>
          <w:spacing w:val="-1"/>
          <w:sz w:val="28"/>
          <w:szCs w:val="28"/>
        </w:rPr>
      </w:pPr>
      <w:r w:rsidRPr="003A3C17">
        <w:rPr>
          <w:rStyle w:val="2"/>
          <w:b w:val="0"/>
          <w:bCs w:val="0"/>
          <w:spacing w:val="-1"/>
          <w:sz w:val="28"/>
          <w:szCs w:val="28"/>
        </w:rPr>
        <w:t xml:space="preserve">2. На уроке учащимся </w:t>
      </w:r>
      <w:r w:rsidRPr="003A3C17">
        <w:rPr>
          <w:rStyle w:val="2"/>
          <w:b w:val="0"/>
          <w:bCs w:val="0"/>
          <w:i/>
          <w:iCs/>
          <w:spacing w:val="-1"/>
          <w:sz w:val="28"/>
          <w:szCs w:val="28"/>
        </w:rPr>
        <w:t>(парная или групповая работа)</w:t>
      </w:r>
      <w:r w:rsidRPr="003A3C17">
        <w:rPr>
          <w:rStyle w:val="2"/>
          <w:b w:val="0"/>
          <w:bCs w:val="0"/>
          <w:spacing w:val="-1"/>
          <w:sz w:val="28"/>
          <w:szCs w:val="28"/>
        </w:rPr>
        <w:t xml:space="preserve"> предлагаются биологические задачи и тестовые задания по данной теме </w:t>
      </w:r>
      <w:r w:rsidRPr="003A3C17">
        <w:rPr>
          <w:rStyle w:val="2"/>
          <w:b w:val="0"/>
          <w:bCs w:val="0"/>
          <w:i/>
          <w:iCs/>
          <w:spacing w:val="-1"/>
          <w:sz w:val="28"/>
          <w:szCs w:val="28"/>
        </w:rPr>
        <w:t>(на 20 мин.)</w:t>
      </w:r>
      <w:r w:rsidRPr="003A3C17">
        <w:rPr>
          <w:rStyle w:val="2"/>
          <w:b w:val="0"/>
          <w:bCs w:val="0"/>
          <w:spacing w:val="-1"/>
          <w:sz w:val="28"/>
          <w:szCs w:val="28"/>
        </w:rPr>
        <w:t>.</w:t>
      </w:r>
    </w:p>
    <w:p w:rsidR="003A3C17" w:rsidRPr="003A3C17" w:rsidRDefault="003A3C17" w:rsidP="003A3C17">
      <w:pPr>
        <w:pStyle w:val="1"/>
        <w:rPr>
          <w:rStyle w:val="2"/>
          <w:b w:val="0"/>
          <w:bCs w:val="0"/>
          <w:spacing w:val="-1"/>
          <w:sz w:val="28"/>
          <w:szCs w:val="28"/>
        </w:rPr>
      </w:pPr>
      <w:r w:rsidRPr="003A3C17">
        <w:rPr>
          <w:rStyle w:val="2"/>
          <w:b w:val="0"/>
          <w:bCs w:val="0"/>
          <w:spacing w:val="-1"/>
          <w:sz w:val="28"/>
          <w:szCs w:val="28"/>
        </w:rPr>
        <w:t xml:space="preserve">3. Далее проводится обсуждение решения задач. Каждая группа выступает по очереди с вариантом решения одного из заданий. Остальные учащиеся оценивают ответы одноклассников, задают вопросы. Учитель ведет обсуждение и </w:t>
      </w:r>
      <w:proofErr w:type="gramStart"/>
      <w:r w:rsidRPr="003A3C17">
        <w:rPr>
          <w:rStyle w:val="2"/>
          <w:b w:val="0"/>
          <w:bCs w:val="0"/>
          <w:spacing w:val="-1"/>
          <w:sz w:val="28"/>
          <w:szCs w:val="28"/>
        </w:rPr>
        <w:t>высказывает свою экспертную оценку</w:t>
      </w:r>
      <w:proofErr w:type="gramEnd"/>
      <w:r w:rsidRPr="003A3C17">
        <w:rPr>
          <w:rStyle w:val="2"/>
          <w:b w:val="0"/>
          <w:bCs w:val="0"/>
          <w:spacing w:val="-1"/>
          <w:sz w:val="28"/>
          <w:szCs w:val="28"/>
        </w:rPr>
        <w:t xml:space="preserve">. </w:t>
      </w:r>
      <w:r w:rsidRPr="003A3C17">
        <w:rPr>
          <w:rStyle w:val="2"/>
          <w:b w:val="0"/>
          <w:bCs w:val="0"/>
          <w:i/>
          <w:iCs/>
          <w:spacing w:val="-1"/>
          <w:sz w:val="28"/>
          <w:szCs w:val="28"/>
        </w:rPr>
        <w:t>(20 мин.)</w:t>
      </w:r>
      <w:r w:rsidRPr="003A3C17">
        <w:rPr>
          <w:rStyle w:val="2"/>
          <w:b w:val="0"/>
          <w:bCs w:val="0"/>
          <w:spacing w:val="-1"/>
          <w:sz w:val="28"/>
          <w:szCs w:val="28"/>
        </w:rPr>
        <w:t xml:space="preserve"> </w:t>
      </w:r>
    </w:p>
    <w:p w:rsidR="003A3C17" w:rsidRPr="003A3C17" w:rsidRDefault="003A3C17" w:rsidP="003A3C17">
      <w:pPr>
        <w:pStyle w:val="1"/>
        <w:rPr>
          <w:rStyle w:val="2"/>
          <w:b w:val="0"/>
          <w:bCs w:val="0"/>
          <w:i/>
          <w:iCs/>
          <w:spacing w:val="-1"/>
          <w:sz w:val="28"/>
          <w:szCs w:val="28"/>
        </w:rPr>
      </w:pPr>
      <w:r w:rsidRPr="003A3C17">
        <w:rPr>
          <w:rStyle w:val="2"/>
          <w:b w:val="0"/>
          <w:bCs w:val="0"/>
          <w:spacing w:val="-1"/>
          <w:sz w:val="28"/>
          <w:szCs w:val="28"/>
        </w:rPr>
        <w:t xml:space="preserve">4. После обсуждения учащимся дается задание на дом: задания для закрепления темы </w:t>
      </w:r>
      <w:r w:rsidRPr="003A3C17">
        <w:rPr>
          <w:rStyle w:val="2"/>
          <w:b w:val="0"/>
          <w:bCs w:val="0"/>
          <w:i/>
          <w:iCs/>
          <w:spacing w:val="-1"/>
          <w:sz w:val="28"/>
          <w:szCs w:val="28"/>
        </w:rPr>
        <w:t>(II вариант из сборника Г.А. Ворониной).</w:t>
      </w:r>
    </w:p>
    <w:p w:rsidR="003A3C17" w:rsidRPr="003A3C17" w:rsidRDefault="003A3C17" w:rsidP="003A3C17">
      <w:pPr>
        <w:pStyle w:val="1"/>
        <w:rPr>
          <w:rStyle w:val="2"/>
          <w:b w:val="0"/>
          <w:bCs w:val="0"/>
          <w:spacing w:val="-1"/>
          <w:sz w:val="28"/>
          <w:szCs w:val="28"/>
        </w:rPr>
      </w:pPr>
      <w:r w:rsidRPr="003A3C17">
        <w:rPr>
          <w:rStyle w:val="2"/>
          <w:b w:val="0"/>
          <w:bCs w:val="0"/>
          <w:spacing w:val="-1"/>
          <w:sz w:val="28"/>
          <w:szCs w:val="28"/>
        </w:rPr>
        <w:t xml:space="preserve">5. Для ознакомления со следующей темой «Скелет – опора организма» учащимся дается задание: прочитать следующий параграф учебника, изучить материалы предоставленной им  презентации к уроку, </w:t>
      </w:r>
      <w:proofErr w:type="spellStart"/>
      <w:r w:rsidRPr="003A3C17">
        <w:rPr>
          <w:rStyle w:val="2"/>
          <w:b w:val="0"/>
          <w:bCs w:val="0"/>
          <w:spacing w:val="-1"/>
          <w:sz w:val="28"/>
          <w:szCs w:val="28"/>
        </w:rPr>
        <w:t>прорешать</w:t>
      </w:r>
      <w:proofErr w:type="spellEnd"/>
      <w:r w:rsidRPr="003A3C17">
        <w:rPr>
          <w:rStyle w:val="2"/>
          <w:b w:val="0"/>
          <w:bCs w:val="0"/>
          <w:spacing w:val="-1"/>
          <w:sz w:val="28"/>
          <w:szCs w:val="28"/>
        </w:rPr>
        <w:t xml:space="preserve"> первый вариант теста из того же сборника по данной теме. </w:t>
      </w:r>
    </w:p>
    <w:p w:rsidR="003A3C17" w:rsidRPr="003A3C17" w:rsidRDefault="003A3C17" w:rsidP="003A3C17">
      <w:pPr>
        <w:pStyle w:val="1"/>
        <w:rPr>
          <w:rStyle w:val="2"/>
          <w:spacing w:val="-1"/>
          <w:sz w:val="28"/>
          <w:szCs w:val="28"/>
        </w:rPr>
      </w:pPr>
      <w:r w:rsidRPr="003A3C17">
        <w:rPr>
          <w:rStyle w:val="2"/>
          <w:spacing w:val="-1"/>
          <w:sz w:val="28"/>
          <w:szCs w:val="28"/>
        </w:rPr>
        <w:t>Задания для парной работы на уроке</w:t>
      </w:r>
    </w:p>
    <w:p w:rsidR="003A3C17" w:rsidRPr="003A3C17" w:rsidRDefault="003A3C17" w:rsidP="003A3C17">
      <w:pPr>
        <w:pStyle w:val="1"/>
        <w:rPr>
          <w:rStyle w:val="2"/>
          <w:spacing w:val="-1"/>
          <w:sz w:val="28"/>
          <w:szCs w:val="28"/>
        </w:rPr>
      </w:pPr>
      <w:r w:rsidRPr="003A3C17">
        <w:rPr>
          <w:rStyle w:val="2"/>
          <w:spacing w:val="-1"/>
          <w:sz w:val="28"/>
          <w:szCs w:val="28"/>
        </w:rPr>
        <w:t>Тестовые задания</w:t>
      </w:r>
    </w:p>
    <w:p w:rsidR="003A3C17" w:rsidRPr="003A3C17" w:rsidRDefault="003A3C17" w:rsidP="003A3C17">
      <w:pPr>
        <w:pStyle w:val="1"/>
        <w:rPr>
          <w:rStyle w:val="2"/>
          <w:b w:val="0"/>
          <w:bCs w:val="0"/>
          <w:spacing w:val="-1"/>
          <w:sz w:val="28"/>
          <w:szCs w:val="28"/>
        </w:rPr>
      </w:pPr>
      <w:r w:rsidRPr="003A3C17">
        <w:rPr>
          <w:rStyle w:val="2"/>
          <w:spacing w:val="-1"/>
          <w:sz w:val="28"/>
          <w:szCs w:val="28"/>
        </w:rPr>
        <w:lastRenderedPageBreak/>
        <w:t xml:space="preserve">Задание 1. </w:t>
      </w:r>
      <w:r w:rsidRPr="003A3C17">
        <w:rPr>
          <w:rStyle w:val="2"/>
          <w:b w:val="0"/>
          <w:bCs w:val="0"/>
          <w:spacing w:val="-1"/>
          <w:sz w:val="28"/>
          <w:szCs w:val="28"/>
        </w:rPr>
        <w:t>Установите соответствие. Как происходит обмен веществ у растений?</w:t>
      </w:r>
    </w:p>
    <w:p w:rsidR="003A3C17" w:rsidRPr="006D3B75" w:rsidRDefault="003A3C17" w:rsidP="003A3C17">
      <w:pPr>
        <w:shd w:val="clear" w:color="auto" w:fill="FFFFFF"/>
        <w:spacing w:line="360" w:lineRule="auto"/>
        <w:ind w:firstLine="709"/>
        <w:jc w:val="both"/>
        <w:textAlignment w:val="center"/>
        <w:rPr>
          <w:b/>
          <w:bCs/>
          <w:color w:val="262626"/>
          <w:sz w:val="28"/>
          <w:szCs w:val="28"/>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825"/>
        <w:gridCol w:w="4852"/>
      </w:tblGrid>
      <w:tr w:rsidR="003A3C17" w:rsidRPr="006D3B75" w:rsidTr="00225DB9">
        <w:tc>
          <w:tcPr>
            <w:tcW w:w="5139" w:type="dxa"/>
          </w:tcPr>
          <w:p w:rsidR="003A3C17" w:rsidRPr="00586C08" w:rsidRDefault="003A3C17" w:rsidP="00225DB9">
            <w:pPr>
              <w:pStyle w:val="a8"/>
              <w:spacing w:line="360" w:lineRule="auto"/>
              <w:ind w:firstLine="709"/>
              <w:jc w:val="both"/>
              <w:rPr>
                <w:sz w:val="28"/>
                <w:szCs w:val="28"/>
              </w:rPr>
            </w:pPr>
            <w:r w:rsidRPr="00586C08">
              <w:rPr>
                <w:sz w:val="28"/>
                <w:szCs w:val="28"/>
              </w:rPr>
              <w:t>1. Кислород</w:t>
            </w:r>
          </w:p>
          <w:p w:rsidR="003A3C17" w:rsidRPr="00586C08" w:rsidRDefault="003A3C17" w:rsidP="00225DB9">
            <w:pPr>
              <w:pStyle w:val="a8"/>
              <w:spacing w:line="360" w:lineRule="auto"/>
              <w:ind w:firstLine="709"/>
              <w:jc w:val="both"/>
              <w:rPr>
                <w:sz w:val="28"/>
                <w:szCs w:val="28"/>
              </w:rPr>
            </w:pPr>
            <w:r w:rsidRPr="00586C08">
              <w:rPr>
                <w:sz w:val="28"/>
                <w:szCs w:val="28"/>
              </w:rPr>
              <w:t>2. Пары воды</w:t>
            </w:r>
          </w:p>
          <w:p w:rsidR="003A3C17" w:rsidRPr="00586C08" w:rsidRDefault="003A3C17" w:rsidP="00225DB9">
            <w:pPr>
              <w:pStyle w:val="a8"/>
              <w:spacing w:line="360" w:lineRule="auto"/>
              <w:ind w:firstLine="709"/>
              <w:jc w:val="both"/>
              <w:rPr>
                <w:sz w:val="28"/>
                <w:szCs w:val="28"/>
              </w:rPr>
            </w:pPr>
            <w:r w:rsidRPr="00586C08">
              <w:rPr>
                <w:sz w:val="28"/>
                <w:szCs w:val="28"/>
              </w:rPr>
              <w:t>3. Углекислый газ</w:t>
            </w:r>
          </w:p>
          <w:p w:rsidR="003A3C17" w:rsidRPr="00586C08" w:rsidRDefault="003A3C17" w:rsidP="00225DB9">
            <w:pPr>
              <w:pStyle w:val="a8"/>
              <w:spacing w:line="360" w:lineRule="auto"/>
              <w:ind w:firstLine="709"/>
              <w:jc w:val="both"/>
              <w:rPr>
                <w:sz w:val="28"/>
                <w:szCs w:val="28"/>
              </w:rPr>
            </w:pPr>
            <w:r w:rsidRPr="00586C08">
              <w:rPr>
                <w:sz w:val="28"/>
                <w:szCs w:val="28"/>
              </w:rPr>
              <w:t>4. Минеральные соли</w:t>
            </w:r>
          </w:p>
          <w:p w:rsidR="003A3C17" w:rsidRPr="00586C08" w:rsidRDefault="003A3C17" w:rsidP="00225DB9">
            <w:pPr>
              <w:pStyle w:val="a8"/>
              <w:spacing w:line="360" w:lineRule="auto"/>
              <w:ind w:firstLine="709"/>
              <w:jc w:val="both"/>
              <w:rPr>
                <w:sz w:val="28"/>
                <w:szCs w:val="28"/>
              </w:rPr>
            </w:pPr>
            <w:r w:rsidRPr="00586C08">
              <w:rPr>
                <w:sz w:val="28"/>
                <w:szCs w:val="28"/>
              </w:rPr>
              <w:t>6. Фотосинтез</w:t>
            </w:r>
          </w:p>
          <w:p w:rsidR="003A3C17" w:rsidRPr="00586C08" w:rsidRDefault="003A3C17" w:rsidP="00225DB9">
            <w:pPr>
              <w:pStyle w:val="a8"/>
              <w:spacing w:line="360" w:lineRule="auto"/>
              <w:ind w:firstLine="709"/>
              <w:jc w:val="both"/>
              <w:rPr>
                <w:sz w:val="28"/>
                <w:szCs w:val="28"/>
              </w:rPr>
            </w:pPr>
            <w:r w:rsidRPr="00586C08">
              <w:rPr>
                <w:sz w:val="28"/>
                <w:szCs w:val="28"/>
              </w:rPr>
              <w:t>7. Дыхание</w:t>
            </w:r>
          </w:p>
          <w:p w:rsidR="003A3C17" w:rsidRPr="00586C08" w:rsidRDefault="003A3C17" w:rsidP="00225DB9">
            <w:pPr>
              <w:pStyle w:val="a8"/>
              <w:spacing w:line="360" w:lineRule="auto"/>
              <w:ind w:firstLine="709"/>
              <w:jc w:val="both"/>
              <w:rPr>
                <w:color w:val="262626"/>
                <w:sz w:val="28"/>
                <w:szCs w:val="28"/>
              </w:rPr>
            </w:pPr>
            <w:r w:rsidRPr="00586C08">
              <w:rPr>
                <w:sz w:val="28"/>
                <w:szCs w:val="28"/>
              </w:rPr>
              <w:t>8. Вода</w:t>
            </w:r>
          </w:p>
        </w:tc>
        <w:tc>
          <w:tcPr>
            <w:tcW w:w="5140" w:type="dxa"/>
          </w:tcPr>
          <w:p w:rsidR="003A3C17" w:rsidRPr="00586C08" w:rsidRDefault="003A3C17" w:rsidP="00225DB9">
            <w:pPr>
              <w:pStyle w:val="a8"/>
              <w:spacing w:line="360" w:lineRule="auto"/>
              <w:ind w:firstLine="709"/>
              <w:jc w:val="both"/>
              <w:rPr>
                <w:sz w:val="28"/>
                <w:szCs w:val="28"/>
              </w:rPr>
            </w:pPr>
            <w:r w:rsidRPr="00586C08">
              <w:rPr>
                <w:sz w:val="28"/>
                <w:szCs w:val="28"/>
              </w:rPr>
              <w:t>А. Вещества, образовавшиеся в ходе обмена веществ</w:t>
            </w:r>
          </w:p>
          <w:p w:rsidR="003A3C17" w:rsidRPr="00586C08" w:rsidRDefault="003A3C17" w:rsidP="00225DB9">
            <w:pPr>
              <w:pStyle w:val="a8"/>
              <w:spacing w:line="360" w:lineRule="auto"/>
              <w:ind w:firstLine="709"/>
              <w:jc w:val="both"/>
              <w:rPr>
                <w:sz w:val="28"/>
                <w:szCs w:val="28"/>
              </w:rPr>
            </w:pPr>
            <w:r w:rsidRPr="00586C08">
              <w:rPr>
                <w:sz w:val="28"/>
                <w:szCs w:val="28"/>
              </w:rPr>
              <w:t>Б. Процессы, происходящие при обмене веществ</w:t>
            </w:r>
          </w:p>
          <w:p w:rsidR="003A3C17" w:rsidRPr="00586C08" w:rsidRDefault="003A3C17" w:rsidP="00225DB9">
            <w:pPr>
              <w:pStyle w:val="a8"/>
              <w:spacing w:line="360" w:lineRule="auto"/>
              <w:ind w:firstLine="709"/>
              <w:jc w:val="both"/>
              <w:rPr>
                <w:sz w:val="28"/>
                <w:szCs w:val="28"/>
              </w:rPr>
            </w:pPr>
            <w:r w:rsidRPr="00586C08">
              <w:rPr>
                <w:sz w:val="28"/>
                <w:szCs w:val="28"/>
              </w:rPr>
              <w:t>В. Вещества, поступающие в организм</w:t>
            </w:r>
          </w:p>
          <w:p w:rsidR="003A3C17" w:rsidRPr="00586C08" w:rsidRDefault="003A3C17" w:rsidP="00225DB9">
            <w:pPr>
              <w:pStyle w:val="a8"/>
              <w:spacing w:line="360" w:lineRule="auto"/>
              <w:ind w:firstLine="709"/>
              <w:jc w:val="both"/>
              <w:rPr>
                <w:color w:val="262626"/>
                <w:sz w:val="28"/>
                <w:szCs w:val="28"/>
              </w:rPr>
            </w:pPr>
          </w:p>
        </w:tc>
      </w:tr>
    </w:tbl>
    <w:p w:rsidR="003A3C17" w:rsidRPr="006D3B75" w:rsidRDefault="003A3C17" w:rsidP="003A3C17">
      <w:pPr>
        <w:shd w:val="clear" w:color="auto" w:fill="FFFFFF"/>
        <w:spacing w:line="276" w:lineRule="auto"/>
        <w:jc w:val="center"/>
        <w:textAlignment w:val="center"/>
        <w:rPr>
          <w:color w:val="262626"/>
          <w:sz w:val="28"/>
          <w:szCs w:val="28"/>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383"/>
        <w:gridCol w:w="1384"/>
        <w:gridCol w:w="1382"/>
        <w:gridCol w:w="1382"/>
        <w:gridCol w:w="1382"/>
        <w:gridCol w:w="1382"/>
        <w:gridCol w:w="1382"/>
      </w:tblGrid>
      <w:tr w:rsidR="003A3C17" w:rsidRPr="006D3B75" w:rsidTr="00225DB9">
        <w:trPr>
          <w:trHeight w:val="284"/>
        </w:trPr>
        <w:tc>
          <w:tcPr>
            <w:tcW w:w="1469" w:type="dxa"/>
          </w:tcPr>
          <w:p w:rsidR="003A3C17" w:rsidRPr="006D3B75" w:rsidRDefault="003A3C17" w:rsidP="00225DB9">
            <w:pPr>
              <w:pStyle w:val="a8"/>
              <w:spacing w:line="276" w:lineRule="auto"/>
              <w:rPr>
                <w:sz w:val="28"/>
                <w:szCs w:val="28"/>
              </w:rPr>
            </w:pPr>
            <w:r w:rsidRPr="006D3B75">
              <w:rPr>
                <w:sz w:val="28"/>
                <w:szCs w:val="28"/>
              </w:rPr>
              <w:t>1</w:t>
            </w:r>
          </w:p>
        </w:tc>
        <w:tc>
          <w:tcPr>
            <w:tcW w:w="1470" w:type="dxa"/>
          </w:tcPr>
          <w:p w:rsidR="003A3C17" w:rsidRPr="006D3B75" w:rsidRDefault="003A3C17" w:rsidP="00225DB9">
            <w:pPr>
              <w:pStyle w:val="a8"/>
              <w:spacing w:line="276" w:lineRule="auto"/>
              <w:rPr>
                <w:sz w:val="28"/>
                <w:szCs w:val="28"/>
              </w:rPr>
            </w:pPr>
            <w:r w:rsidRPr="006D3B75">
              <w:rPr>
                <w:sz w:val="28"/>
                <w:szCs w:val="28"/>
              </w:rPr>
              <w:t>2</w:t>
            </w:r>
          </w:p>
        </w:tc>
        <w:tc>
          <w:tcPr>
            <w:tcW w:w="1468" w:type="dxa"/>
          </w:tcPr>
          <w:p w:rsidR="003A3C17" w:rsidRPr="006D3B75" w:rsidRDefault="003A3C17" w:rsidP="00225DB9">
            <w:pPr>
              <w:pStyle w:val="a8"/>
              <w:spacing w:line="276" w:lineRule="auto"/>
              <w:rPr>
                <w:sz w:val="28"/>
                <w:szCs w:val="28"/>
              </w:rPr>
            </w:pPr>
            <w:r w:rsidRPr="006D3B75">
              <w:rPr>
                <w:sz w:val="28"/>
                <w:szCs w:val="28"/>
              </w:rPr>
              <w:t>3</w:t>
            </w:r>
          </w:p>
        </w:tc>
        <w:tc>
          <w:tcPr>
            <w:tcW w:w="1468" w:type="dxa"/>
          </w:tcPr>
          <w:p w:rsidR="003A3C17" w:rsidRPr="006D3B75" w:rsidRDefault="003A3C17" w:rsidP="00225DB9">
            <w:pPr>
              <w:pStyle w:val="a8"/>
              <w:spacing w:line="276" w:lineRule="auto"/>
              <w:rPr>
                <w:sz w:val="28"/>
                <w:szCs w:val="28"/>
              </w:rPr>
            </w:pPr>
            <w:r w:rsidRPr="006D3B75">
              <w:rPr>
                <w:sz w:val="28"/>
                <w:szCs w:val="28"/>
              </w:rPr>
              <w:t>4</w:t>
            </w:r>
          </w:p>
        </w:tc>
        <w:tc>
          <w:tcPr>
            <w:tcW w:w="1468" w:type="dxa"/>
          </w:tcPr>
          <w:p w:rsidR="003A3C17" w:rsidRPr="006D3B75" w:rsidRDefault="003A3C17" w:rsidP="00225DB9">
            <w:pPr>
              <w:pStyle w:val="a8"/>
              <w:spacing w:line="276" w:lineRule="auto"/>
              <w:rPr>
                <w:sz w:val="28"/>
                <w:szCs w:val="28"/>
              </w:rPr>
            </w:pPr>
            <w:r w:rsidRPr="006D3B75">
              <w:rPr>
                <w:sz w:val="28"/>
                <w:szCs w:val="28"/>
              </w:rPr>
              <w:t>5</w:t>
            </w:r>
          </w:p>
        </w:tc>
        <w:tc>
          <w:tcPr>
            <w:tcW w:w="1468" w:type="dxa"/>
          </w:tcPr>
          <w:p w:rsidR="003A3C17" w:rsidRPr="006D3B75" w:rsidRDefault="003A3C17" w:rsidP="00225DB9">
            <w:pPr>
              <w:pStyle w:val="a8"/>
              <w:spacing w:line="276" w:lineRule="auto"/>
              <w:rPr>
                <w:sz w:val="28"/>
                <w:szCs w:val="28"/>
              </w:rPr>
            </w:pPr>
            <w:r w:rsidRPr="006D3B75">
              <w:rPr>
                <w:sz w:val="28"/>
                <w:szCs w:val="28"/>
              </w:rPr>
              <w:t>6</w:t>
            </w:r>
          </w:p>
        </w:tc>
        <w:tc>
          <w:tcPr>
            <w:tcW w:w="1468" w:type="dxa"/>
          </w:tcPr>
          <w:p w:rsidR="003A3C17" w:rsidRPr="006D3B75" w:rsidRDefault="003A3C17" w:rsidP="00225DB9">
            <w:pPr>
              <w:pStyle w:val="a8"/>
              <w:spacing w:line="276" w:lineRule="auto"/>
              <w:rPr>
                <w:sz w:val="28"/>
                <w:szCs w:val="28"/>
              </w:rPr>
            </w:pPr>
            <w:r w:rsidRPr="006D3B75">
              <w:rPr>
                <w:sz w:val="28"/>
                <w:szCs w:val="28"/>
              </w:rPr>
              <w:t>7</w:t>
            </w:r>
          </w:p>
        </w:tc>
      </w:tr>
      <w:tr w:rsidR="003A3C17" w:rsidRPr="006D3B75" w:rsidTr="00225DB9">
        <w:tc>
          <w:tcPr>
            <w:tcW w:w="1469" w:type="dxa"/>
          </w:tcPr>
          <w:p w:rsidR="003A3C17" w:rsidRPr="006D3B75" w:rsidRDefault="003A3C17" w:rsidP="00225DB9">
            <w:pPr>
              <w:pStyle w:val="a8"/>
              <w:spacing w:line="276" w:lineRule="auto"/>
              <w:rPr>
                <w:sz w:val="28"/>
                <w:szCs w:val="28"/>
              </w:rPr>
            </w:pPr>
          </w:p>
        </w:tc>
        <w:tc>
          <w:tcPr>
            <w:tcW w:w="1470" w:type="dxa"/>
          </w:tcPr>
          <w:p w:rsidR="003A3C17" w:rsidRPr="006D3B75" w:rsidRDefault="003A3C17" w:rsidP="00225DB9">
            <w:pPr>
              <w:pStyle w:val="a8"/>
              <w:spacing w:line="276" w:lineRule="auto"/>
              <w:rPr>
                <w:sz w:val="28"/>
                <w:szCs w:val="28"/>
              </w:rPr>
            </w:pPr>
          </w:p>
        </w:tc>
        <w:tc>
          <w:tcPr>
            <w:tcW w:w="1468" w:type="dxa"/>
          </w:tcPr>
          <w:p w:rsidR="003A3C17" w:rsidRPr="006D3B75" w:rsidRDefault="003A3C17" w:rsidP="00225DB9">
            <w:pPr>
              <w:pStyle w:val="a8"/>
              <w:spacing w:line="276" w:lineRule="auto"/>
              <w:rPr>
                <w:sz w:val="28"/>
                <w:szCs w:val="28"/>
              </w:rPr>
            </w:pPr>
          </w:p>
        </w:tc>
        <w:tc>
          <w:tcPr>
            <w:tcW w:w="1468" w:type="dxa"/>
          </w:tcPr>
          <w:p w:rsidR="003A3C17" w:rsidRPr="006D3B75" w:rsidRDefault="003A3C17" w:rsidP="00225DB9">
            <w:pPr>
              <w:pStyle w:val="a8"/>
              <w:spacing w:line="276" w:lineRule="auto"/>
              <w:rPr>
                <w:sz w:val="28"/>
                <w:szCs w:val="28"/>
              </w:rPr>
            </w:pPr>
          </w:p>
        </w:tc>
        <w:tc>
          <w:tcPr>
            <w:tcW w:w="1468" w:type="dxa"/>
          </w:tcPr>
          <w:p w:rsidR="003A3C17" w:rsidRPr="006D3B75" w:rsidRDefault="003A3C17" w:rsidP="00225DB9">
            <w:pPr>
              <w:pStyle w:val="a8"/>
              <w:spacing w:line="276" w:lineRule="auto"/>
              <w:rPr>
                <w:sz w:val="28"/>
                <w:szCs w:val="28"/>
              </w:rPr>
            </w:pPr>
          </w:p>
        </w:tc>
        <w:tc>
          <w:tcPr>
            <w:tcW w:w="1468" w:type="dxa"/>
          </w:tcPr>
          <w:p w:rsidR="003A3C17" w:rsidRPr="006D3B75" w:rsidRDefault="003A3C17" w:rsidP="00225DB9">
            <w:pPr>
              <w:pStyle w:val="a8"/>
              <w:spacing w:line="276" w:lineRule="auto"/>
              <w:rPr>
                <w:sz w:val="28"/>
                <w:szCs w:val="28"/>
              </w:rPr>
            </w:pPr>
          </w:p>
        </w:tc>
        <w:tc>
          <w:tcPr>
            <w:tcW w:w="1468" w:type="dxa"/>
          </w:tcPr>
          <w:p w:rsidR="003A3C17" w:rsidRPr="006D3B75" w:rsidRDefault="003A3C17" w:rsidP="00225DB9">
            <w:pPr>
              <w:pStyle w:val="a8"/>
              <w:spacing w:line="276" w:lineRule="auto"/>
              <w:rPr>
                <w:sz w:val="28"/>
                <w:szCs w:val="28"/>
              </w:rPr>
            </w:pPr>
          </w:p>
        </w:tc>
      </w:tr>
    </w:tbl>
    <w:p w:rsidR="003A3C17" w:rsidRDefault="003A3C17" w:rsidP="003A3C17">
      <w:pPr>
        <w:shd w:val="clear" w:color="auto" w:fill="FFFFFF"/>
        <w:spacing w:line="276" w:lineRule="auto"/>
        <w:textAlignment w:val="center"/>
        <w:rPr>
          <w:b/>
          <w:bCs/>
          <w:color w:val="262626"/>
          <w:sz w:val="28"/>
          <w:szCs w:val="28"/>
        </w:rPr>
      </w:pPr>
    </w:p>
    <w:p w:rsidR="003A3C17" w:rsidRPr="003A3C17" w:rsidRDefault="003A3C17" w:rsidP="003A3C17">
      <w:pPr>
        <w:pStyle w:val="1"/>
        <w:rPr>
          <w:rStyle w:val="2"/>
          <w:b w:val="0"/>
          <w:bCs w:val="0"/>
          <w:spacing w:val="-1"/>
          <w:sz w:val="28"/>
          <w:szCs w:val="28"/>
        </w:rPr>
      </w:pPr>
      <w:r w:rsidRPr="003A3C17">
        <w:rPr>
          <w:rStyle w:val="2"/>
          <w:spacing w:val="-1"/>
          <w:sz w:val="28"/>
          <w:szCs w:val="28"/>
        </w:rPr>
        <w:t>Задание 2.</w:t>
      </w:r>
      <w:r w:rsidRPr="003A3C17">
        <w:rPr>
          <w:rStyle w:val="2"/>
          <w:b w:val="0"/>
          <w:bCs w:val="0"/>
          <w:spacing w:val="-1"/>
          <w:sz w:val="28"/>
          <w:szCs w:val="28"/>
        </w:rPr>
        <w:t xml:space="preserve"> Как проходит обмен веществ у животных? Установите соответствие.</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968"/>
        <w:gridCol w:w="4603"/>
      </w:tblGrid>
      <w:tr w:rsidR="003A3C17" w:rsidRPr="006D3B75" w:rsidTr="00225DB9">
        <w:tc>
          <w:tcPr>
            <w:tcW w:w="4968" w:type="dxa"/>
          </w:tcPr>
          <w:p w:rsidR="003A3C17" w:rsidRPr="006D3B75" w:rsidRDefault="003A3C17" w:rsidP="00225DB9">
            <w:pPr>
              <w:pStyle w:val="a8"/>
              <w:spacing w:line="276" w:lineRule="auto"/>
              <w:rPr>
                <w:sz w:val="28"/>
                <w:szCs w:val="28"/>
              </w:rPr>
            </w:pPr>
            <w:r w:rsidRPr="006D3B75">
              <w:rPr>
                <w:sz w:val="28"/>
                <w:szCs w:val="28"/>
              </w:rPr>
              <w:t>1.Продукты распада</w:t>
            </w:r>
          </w:p>
          <w:p w:rsidR="003A3C17" w:rsidRPr="006D3B75" w:rsidRDefault="003A3C17" w:rsidP="00225DB9">
            <w:pPr>
              <w:pStyle w:val="a8"/>
              <w:spacing w:line="276" w:lineRule="auto"/>
              <w:rPr>
                <w:sz w:val="28"/>
                <w:szCs w:val="28"/>
              </w:rPr>
            </w:pPr>
            <w:r w:rsidRPr="006D3B75">
              <w:rPr>
                <w:sz w:val="28"/>
                <w:szCs w:val="28"/>
              </w:rPr>
              <w:t>2.Кислород</w:t>
            </w:r>
          </w:p>
          <w:p w:rsidR="003A3C17" w:rsidRPr="006D3B75" w:rsidRDefault="003A3C17" w:rsidP="00225DB9">
            <w:pPr>
              <w:pStyle w:val="a8"/>
              <w:spacing w:line="276" w:lineRule="auto"/>
              <w:rPr>
                <w:sz w:val="28"/>
                <w:szCs w:val="28"/>
              </w:rPr>
            </w:pPr>
            <w:r w:rsidRPr="006D3B75">
              <w:rPr>
                <w:sz w:val="28"/>
                <w:szCs w:val="28"/>
              </w:rPr>
              <w:t>3.Белки</w:t>
            </w:r>
          </w:p>
          <w:p w:rsidR="003A3C17" w:rsidRPr="006D3B75" w:rsidRDefault="003A3C17" w:rsidP="00225DB9">
            <w:pPr>
              <w:pStyle w:val="a8"/>
              <w:spacing w:line="276" w:lineRule="auto"/>
              <w:rPr>
                <w:sz w:val="28"/>
                <w:szCs w:val="28"/>
              </w:rPr>
            </w:pPr>
            <w:r w:rsidRPr="006D3B75">
              <w:rPr>
                <w:sz w:val="28"/>
                <w:szCs w:val="28"/>
              </w:rPr>
              <w:t>4.Углеводы</w:t>
            </w:r>
          </w:p>
          <w:p w:rsidR="003A3C17" w:rsidRPr="006D3B75" w:rsidRDefault="003A3C17" w:rsidP="00225DB9">
            <w:pPr>
              <w:pStyle w:val="a8"/>
              <w:spacing w:line="276" w:lineRule="auto"/>
              <w:rPr>
                <w:sz w:val="28"/>
                <w:szCs w:val="28"/>
              </w:rPr>
            </w:pPr>
            <w:r w:rsidRPr="006D3B75">
              <w:rPr>
                <w:sz w:val="28"/>
                <w:szCs w:val="28"/>
              </w:rPr>
              <w:t>5.Минеральные соли</w:t>
            </w:r>
          </w:p>
          <w:p w:rsidR="003A3C17" w:rsidRPr="006D3B75" w:rsidRDefault="003A3C17" w:rsidP="00225DB9">
            <w:pPr>
              <w:pStyle w:val="a8"/>
              <w:spacing w:line="276" w:lineRule="auto"/>
              <w:rPr>
                <w:sz w:val="28"/>
                <w:szCs w:val="28"/>
              </w:rPr>
            </w:pPr>
            <w:r w:rsidRPr="006D3B75">
              <w:rPr>
                <w:sz w:val="28"/>
                <w:szCs w:val="28"/>
              </w:rPr>
              <w:t>6.Жиры</w:t>
            </w:r>
          </w:p>
          <w:p w:rsidR="003A3C17" w:rsidRPr="006D3B75" w:rsidRDefault="003A3C17" w:rsidP="00225DB9">
            <w:pPr>
              <w:pStyle w:val="a8"/>
              <w:spacing w:line="276" w:lineRule="auto"/>
              <w:rPr>
                <w:sz w:val="28"/>
                <w:szCs w:val="28"/>
              </w:rPr>
            </w:pPr>
            <w:r w:rsidRPr="006D3B75">
              <w:rPr>
                <w:sz w:val="28"/>
                <w:szCs w:val="28"/>
              </w:rPr>
              <w:t>7.Вода</w:t>
            </w:r>
          </w:p>
          <w:p w:rsidR="003A3C17" w:rsidRPr="006D3B75" w:rsidRDefault="003A3C17" w:rsidP="00225DB9">
            <w:pPr>
              <w:pStyle w:val="a8"/>
              <w:spacing w:line="276" w:lineRule="auto"/>
              <w:rPr>
                <w:sz w:val="28"/>
                <w:szCs w:val="28"/>
              </w:rPr>
            </w:pPr>
            <w:r w:rsidRPr="006D3B75">
              <w:rPr>
                <w:sz w:val="28"/>
                <w:szCs w:val="28"/>
              </w:rPr>
              <w:t>8.Углекислый газ</w:t>
            </w:r>
          </w:p>
        </w:tc>
        <w:tc>
          <w:tcPr>
            <w:tcW w:w="4603" w:type="dxa"/>
          </w:tcPr>
          <w:p w:rsidR="003A3C17" w:rsidRPr="006D3B75" w:rsidRDefault="003A3C17" w:rsidP="00225DB9">
            <w:pPr>
              <w:pStyle w:val="a8"/>
              <w:spacing w:line="276" w:lineRule="auto"/>
              <w:rPr>
                <w:sz w:val="28"/>
                <w:szCs w:val="28"/>
              </w:rPr>
            </w:pPr>
            <w:r w:rsidRPr="006D3B75">
              <w:rPr>
                <w:sz w:val="28"/>
                <w:szCs w:val="28"/>
              </w:rPr>
              <w:t>А. Вещества, поступающие в организм</w:t>
            </w:r>
          </w:p>
          <w:p w:rsidR="003A3C17" w:rsidRPr="006D3B75" w:rsidRDefault="003A3C17" w:rsidP="00225DB9">
            <w:pPr>
              <w:pStyle w:val="a8"/>
              <w:spacing w:line="276" w:lineRule="auto"/>
              <w:rPr>
                <w:sz w:val="28"/>
                <w:szCs w:val="28"/>
              </w:rPr>
            </w:pPr>
            <w:r w:rsidRPr="006D3B75">
              <w:rPr>
                <w:sz w:val="28"/>
                <w:szCs w:val="28"/>
              </w:rPr>
              <w:t>Б. Вещества, образующиеся в ходе обмена веществ</w:t>
            </w:r>
          </w:p>
        </w:tc>
      </w:tr>
    </w:tbl>
    <w:p w:rsidR="003A3C17" w:rsidRPr="006D3B75" w:rsidRDefault="003A3C17" w:rsidP="003A3C17">
      <w:pPr>
        <w:pStyle w:val="a8"/>
        <w:spacing w:line="276" w:lineRule="auto"/>
        <w:rPr>
          <w:sz w:val="28"/>
          <w:szCs w:val="28"/>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208"/>
        <w:gridCol w:w="1209"/>
        <w:gridCol w:w="1210"/>
        <w:gridCol w:w="1210"/>
        <w:gridCol w:w="1210"/>
        <w:gridCol w:w="1210"/>
        <w:gridCol w:w="1210"/>
        <w:gridCol w:w="1210"/>
      </w:tblGrid>
      <w:tr w:rsidR="003A3C17" w:rsidRPr="006D3B75" w:rsidTr="00225DB9">
        <w:tc>
          <w:tcPr>
            <w:tcW w:w="1284" w:type="dxa"/>
          </w:tcPr>
          <w:p w:rsidR="003A3C17" w:rsidRPr="006D3B75" w:rsidRDefault="003A3C17" w:rsidP="00225DB9">
            <w:pPr>
              <w:pStyle w:val="a8"/>
              <w:spacing w:line="276" w:lineRule="auto"/>
              <w:jc w:val="center"/>
              <w:rPr>
                <w:sz w:val="28"/>
                <w:szCs w:val="28"/>
              </w:rPr>
            </w:pPr>
            <w:r w:rsidRPr="006D3B75">
              <w:rPr>
                <w:sz w:val="28"/>
                <w:szCs w:val="28"/>
              </w:rPr>
              <w:t>1</w:t>
            </w:r>
          </w:p>
        </w:tc>
        <w:tc>
          <w:tcPr>
            <w:tcW w:w="1285" w:type="dxa"/>
          </w:tcPr>
          <w:p w:rsidR="003A3C17" w:rsidRPr="006D3B75" w:rsidRDefault="003A3C17" w:rsidP="00225DB9">
            <w:pPr>
              <w:pStyle w:val="a8"/>
              <w:spacing w:line="276" w:lineRule="auto"/>
              <w:jc w:val="center"/>
              <w:rPr>
                <w:sz w:val="28"/>
                <w:szCs w:val="28"/>
              </w:rPr>
            </w:pPr>
            <w:r w:rsidRPr="006D3B75">
              <w:rPr>
                <w:sz w:val="28"/>
                <w:szCs w:val="28"/>
              </w:rPr>
              <w:t>2</w:t>
            </w:r>
          </w:p>
        </w:tc>
        <w:tc>
          <w:tcPr>
            <w:tcW w:w="1285" w:type="dxa"/>
          </w:tcPr>
          <w:p w:rsidR="003A3C17" w:rsidRPr="006D3B75" w:rsidRDefault="003A3C17" w:rsidP="00225DB9">
            <w:pPr>
              <w:pStyle w:val="a8"/>
              <w:spacing w:line="276" w:lineRule="auto"/>
              <w:jc w:val="center"/>
              <w:rPr>
                <w:sz w:val="28"/>
                <w:szCs w:val="28"/>
              </w:rPr>
            </w:pPr>
            <w:r w:rsidRPr="006D3B75">
              <w:rPr>
                <w:sz w:val="28"/>
                <w:szCs w:val="28"/>
              </w:rPr>
              <w:t>3</w:t>
            </w:r>
          </w:p>
        </w:tc>
        <w:tc>
          <w:tcPr>
            <w:tcW w:w="1285" w:type="dxa"/>
          </w:tcPr>
          <w:p w:rsidR="003A3C17" w:rsidRPr="006D3B75" w:rsidRDefault="003A3C17" w:rsidP="00225DB9">
            <w:pPr>
              <w:pStyle w:val="a8"/>
              <w:spacing w:line="276" w:lineRule="auto"/>
              <w:jc w:val="center"/>
              <w:rPr>
                <w:sz w:val="28"/>
                <w:szCs w:val="28"/>
              </w:rPr>
            </w:pPr>
            <w:r w:rsidRPr="006D3B75">
              <w:rPr>
                <w:sz w:val="28"/>
                <w:szCs w:val="28"/>
              </w:rPr>
              <w:t>4</w:t>
            </w:r>
          </w:p>
        </w:tc>
        <w:tc>
          <w:tcPr>
            <w:tcW w:w="1285" w:type="dxa"/>
          </w:tcPr>
          <w:p w:rsidR="003A3C17" w:rsidRPr="006D3B75" w:rsidRDefault="003A3C17" w:rsidP="00225DB9">
            <w:pPr>
              <w:pStyle w:val="a8"/>
              <w:spacing w:line="276" w:lineRule="auto"/>
              <w:jc w:val="center"/>
              <w:rPr>
                <w:sz w:val="28"/>
                <w:szCs w:val="28"/>
              </w:rPr>
            </w:pPr>
            <w:r w:rsidRPr="006D3B75">
              <w:rPr>
                <w:sz w:val="28"/>
                <w:szCs w:val="28"/>
              </w:rPr>
              <w:t>5</w:t>
            </w:r>
          </w:p>
        </w:tc>
        <w:tc>
          <w:tcPr>
            <w:tcW w:w="1285" w:type="dxa"/>
          </w:tcPr>
          <w:p w:rsidR="003A3C17" w:rsidRPr="006D3B75" w:rsidRDefault="003A3C17" w:rsidP="00225DB9">
            <w:pPr>
              <w:pStyle w:val="a8"/>
              <w:spacing w:line="276" w:lineRule="auto"/>
              <w:jc w:val="center"/>
              <w:rPr>
                <w:sz w:val="28"/>
                <w:szCs w:val="28"/>
              </w:rPr>
            </w:pPr>
            <w:r w:rsidRPr="006D3B75">
              <w:rPr>
                <w:sz w:val="28"/>
                <w:szCs w:val="28"/>
              </w:rPr>
              <w:t>6</w:t>
            </w:r>
          </w:p>
        </w:tc>
        <w:tc>
          <w:tcPr>
            <w:tcW w:w="1285" w:type="dxa"/>
          </w:tcPr>
          <w:p w:rsidR="003A3C17" w:rsidRPr="006D3B75" w:rsidRDefault="003A3C17" w:rsidP="00225DB9">
            <w:pPr>
              <w:pStyle w:val="a8"/>
              <w:spacing w:line="276" w:lineRule="auto"/>
              <w:jc w:val="center"/>
              <w:rPr>
                <w:sz w:val="28"/>
                <w:szCs w:val="28"/>
              </w:rPr>
            </w:pPr>
            <w:r w:rsidRPr="006D3B75">
              <w:rPr>
                <w:sz w:val="28"/>
                <w:szCs w:val="28"/>
              </w:rPr>
              <w:t>7</w:t>
            </w:r>
          </w:p>
        </w:tc>
        <w:tc>
          <w:tcPr>
            <w:tcW w:w="1285" w:type="dxa"/>
          </w:tcPr>
          <w:p w:rsidR="003A3C17" w:rsidRPr="006D3B75" w:rsidRDefault="003A3C17" w:rsidP="00225DB9">
            <w:pPr>
              <w:pStyle w:val="a8"/>
              <w:spacing w:line="276" w:lineRule="auto"/>
              <w:jc w:val="center"/>
              <w:rPr>
                <w:sz w:val="28"/>
                <w:szCs w:val="28"/>
              </w:rPr>
            </w:pPr>
            <w:r w:rsidRPr="006D3B75">
              <w:rPr>
                <w:sz w:val="28"/>
                <w:szCs w:val="28"/>
              </w:rPr>
              <w:t>8</w:t>
            </w:r>
          </w:p>
        </w:tc>
      </w:tr>
      <w:tr w:rsidR="003A3C17" w:rsidRPr="006D3B75" w:rsidTr="00225DB9">
        <w:tc>
          <w:tcPr>
            <w:tcW w:w="1284" w:type="dxa"/>
          </w:tcPr>
          <w:p w:rsidR="003A3C17" w:rsidRPr="006D3B75" w:rsidRDefault="003A3C17" w:rsidP="00225DB9">
            <w:pPr>
              <w:pStyle w:val="a8"/>
              <w:spacing w:line="276" w:lineRule="auto"/>
              <w:jc w:val="center"/>
              <w:rPr>
                <w:sz w:val="28"/>
                <w:szCs w:val="28"/>
              </w:rPr>
            </w:pPr>
          </w:p>
        </w:tc>
        <w:tc>
          <w:tcPr>
            <w:tcW w:w="1285" w:type="dxa"/>
          </w:tcPr>
          <w:p w:rsidR="003A3C17" w:rsidRPr="006D3B75" w:rsidRDefault="003A3C17" w:rsidP="00225DB9">
            <w:pPr>
              <w:pStyle w:val="a8"/>
              <w:spacing w:line="276" w:lineRule="auto"/>
              <w:jc w:val="center"/>
              <w:rPr>
                <w:sz w:val="28"/>
                <w:szCs w:val="28"/>
              </w:rPr>
            </w:pPr>
          </w:p>
        </w:tc>
        <w:tc>
          <w:tcPr>
            <w:tcW w:w="1285" w:type="dxa"/>
          </w:tcPr>
          <w:p w:rsidR="003A3C17" w:rsidRPr="006D3B75" w:rsidRDefault="003A3C17" w:rsidP="00225DB9">
            <w:pPr>
              <w:pStyle w:val="a8"/>
              <w:spacing w:line="276" w:lineRule="auto"/>
              <w:jc w:val="center"/>
              <w:rPr>
                <w:sz w:val="28"/>
                <w:szCs w:val="28"/>
              </w:rPr>
            </w:pPr>
          </w:p>
        </w:tc>
        <w:tc>
          <w:tcPr>
            <w:tcW w:w="1285" w:type="dxa"/>
          </w:tcPr>
          <w:p w:rsidR="003A3C17" w:rsidRPr="006D3B75" w:rsidRDefault="003A3C17" w:rsidP="00225DB9">
            <w:pPr>
              <w:pStyle w:val="a8"/>
              <w:spacing w:line="276" w:lineRule="auto"/>
              <w:jc w:val="center"/>
              <w:rPr>
                <w:sz w:val="28"/>
                <w:szCs w:val="28"/>
              </w:rPr>
            </w:pPr>
          </w:p>
        </w:tc>
        <w:tc>
          <w:tcPr>
            <w:tcW w:w="1285" w:type="dxa"/>
          </w:tcPr>
          <w:p w:rsidR="003A3C17" w:rsidRPr="006D3B75" w:rsidRDefault="003A3C17" w:rsidP="00225DB9">
            <w:pPr>
              <w:pStyle w:val="a8"/>
              <w:spacing w:line="276" w:lineRule="auto"/>
              <w:jc w:val="center"/>
              <w:rPr>
                <w:sz w:val="28"/>
                <w:szCs w:val="28"/>
              </w:rPr>
            </w:pPr>
          </w:p>
        </w:tc>
        <w:tc>
          <w:tcPr>
            <w:tcW w:w="1285" w:type="dxa"/>
          </w:tcPr>
          <w:p w:rsidR="003A3C17" w:rsidRPr="006D3B75" w:rsidRDefault="003A3C17" w:rsidP="00225DB9">
            <w:pPr>
              <w:pStyle w:val="a8"/>
              <w:spacing w:line="276" w:lineRule="auto"/>
              <w:jc w:val="center"/>
              <w:rPr>
                <w:sz w:val="28"/>
                <w:szCs w:val="28"/>
              </w:rPr>
            </w:pPr>
          </w:p>
        </w:tc>
        <w:tc>
          <w:tcPr>
            <w:tcW w:w="1285" w:type="dxa"/>
          </w:tcPr>
          <w:p w:rsidR="003A3C17" w:rsidRPr="006D3B75" w:rsidRDefault="003A3C17" w:rsidP="00225DB9">
            <w:pPr>
              <w:pStyle w:val="a8"/>
              <w:spacing w:line="276" w:lineRule="auto"/>
              <w:jc w:val="center"/>
              <w:rPr>
                <w:sz w:val="28"/>
                <w:szCs w:val="28"/>
              </w:rPr>
            </w:pPr>
          </w:p>
        </w:tc>
        <w:tc>
          <w:tcPr>
            <w:tcW w:w="1285" w:type="dxa"/>
          </w:tcPr>
          <w:p w:rsidR="003A3C17" w:rsidRPr="006D3B75" w:rsidRDefault="003A3C17" w:rsidP="00225DB9">
            <w:pPr>
              <w:pStyle w:val="a8"/>
              <w:spacing w:line="276" w:lineRule="auto"/>
              <w:jc w:val="center"/>
              <w:rPr>
                <w:sz w:val="28"/>
                <w:szCs w:val="28"/>
              </w:rPr>
            </w:pPr>
          </w:p>
        </w:tc>
      </w:tr>
    </w:tbl>
    <w:p w:rsidR="003A3C17" w:rsidRPr="006D3B75" w:rsidRDefault="003A3C17" w:rsidP="003A3C17">
      <w:pPr>
        <w:pStyle w:val="a8"/>
        <w:spacing w:line="276" w:lineRule="auto"/>
        <w:jc w:val="center"/>
        <w:rPr>
          <w:sz w:val="28"/>
          <w:szCs w:val="28"/>
        </w:rPr>
      </w:pPr>
    </w:p>
    <w:p w:rsidR="003A3C17" w:rsidRPr="003A3C17" w:rsidRDefault="003A3C17" w:rsidP="003A3C17">
      <w:pPr>
        <w:pStyle w:val="1"/>
        <w:rPr>
          <w:rStyle w:val="2"/>
          <w:b w:val="0"/>
          <w:bCs w:val="0"/>
          <w:spacing w:val="-1"/>
          <w:sz w:val="28"/>
          <w:szCs w:val="28"/>
        </w:rPr>
      </w:pPr>
      <w:r w:rsidRPr="003A3C17">
        <w:rPr>
          <w:rStyle w:val="2"/>
          <w:spacing w:val="-1"/>
          <w:sz w:val="28"/>
          <w:szCs w:val="28"/>
        </w:rPr>
        <w:t xml:space="preserve">Задание 3. </w:t>
      </w:r>
      <w:r w:rsidRPr="003A3C17">
        <w:rPr>
          <w:rStyle w:val="2"/>
          <w:b w:val="0"/>
          <w:bCs w:val="0"/>
          <w:spacing w:val="-1"/>
          <w:sz w:val="28"/>
          <w:szCs w:val="28"/>
        </w:rPr>
        <w:t>Установите соответствие.</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886"/>
        <w:gridCol w:w="4791"/>
      </w:tblGrid>
      <w:tr w:rsidR="003A3C17" w:rsidRPr="006D3B75" w:rsidTr="00225DB9">
        <w:tc>
          <w:tcPr>
            <w:tcW w:w="5139" w:type="dxa"/>
          </w:tcPr>
          <w:p w:rsidR="003A3C17" w:rsidRPr="006D3B75" w:rsidRDefault="003A3C17" w:rsidP="003A3C17">
            <w:pPr>
              <w:numPr>
                <w:ilvl w:val="0"/>
                <w:numId w:val="1"/>
              </w:numPr>
              <w:shd w:val="clear" w:color="auto" w:fill="FFFFFF"/>
              <w:spacing w:before="100" w:beforeAutospacing="1" w:after="100" w:afterAutospacing="1" w:line="276" w:lineRule="auto"/>
              <w:rPr>
                <w:color w:val="000000"/>
                <w:sz w:val="28"/>
                <w:szCs w:val="28"/>
              </w:rPr>
            </w:pPr>
            <w:r w:rsidRPr="006D3B75">
              <w:rPr>
                <w:color w:val="000000"/>
                <w:sz w:val="28"/>
                <w:szCs w:val="28"/>
              </w:rPr>
              <w:t>Организмы, использующие в пищу готовые органические вещества</w:t>
            </w:r>
          </w:p>
          <w:p w:rsidR="003A3C17" w:rsidRPr="006D3B75" w:rsidRDefault="003A3C17" w:rsidP="003A3C17">
            <w:pPr>
              <w:numPr>
                <w:ilvl w:val="0"/>
                <w:numId w:val="1"/>
              </w:numPr>
              <w:shd w:val="clear" w:color="auto" w:fill="FFFFFF"/>
              <w:spacing w:before="100" w:beforeAutospacing="1" w:after="100" w:afterAutospacing="1" w:line="276" w:lineRule="auto"/>
              <w:rPr>
                <w:sz w:val="28"/>
                <w:szCs w:val="28"/>
              </w:rPr>
            </w:pPr>
            <w:r w:rsidRPr="006D3B75">
              <w:rPr>
                <w:color w:val="000000"/>
                <w:sz w:val="28"/>
                <w:szCs w:val="28"/>
              </w:rPr>
              <w:t xml:space="preserve">Организмы, синтезирующие необходимые органические вещества из </w:t>
            </w:r>
            <w:proofErr w:type="gramStart"/>
            <w:r w:rsidRPr="006D3B75">
              <w:rPr>
                <w:color w:val="000000"/>
                <w:sz w:val="28"/>
                <w:szCs w:val="28"/>
              </w:rPr>
              <w:t>неорганических</w:t>
            </w:r>
            <w:proofErr w:type="gramEnd"/>
          </w:p>
        </w:tc>
        <w:tc>
          <w:tcPr>
            <w:tcW w:w="5140" w:type="dxa"/>
          </w:tcPr>
          <w:p w:rsidR="003A3C17" w:rsidRPr="006D3B75" w:rsidRDefault="003A3C17" w:rsidP="00225DB9">
            <w:pPr>
              <w:shd w:val="clear" w:color="auto" w:fill="FFFFFF"/>
              <w:spacing w:before="100" w:beforeAutospacing="1" w:after="100" w:afterAutospacing="1" w:line="276" w:lineRule="auto"/>
              <w:rPr>
                <w:color w:val="000000"/>
                <w:sz w:val="28"/>
                <w:szCs w:val="28"/>
              </w:rPr>
            </w:pPr>
            <w:r w:rsidRPr="006D3B75">
              <w:rPr>
                <w:color w:val="000000"/>
                <w:sz w:val="28"/>
                <w:szCs w:val="28"/>
              </w:rPr>
              <w:t xml:space="preserve"> А. Автотрофы</w:t>
            </w:r>
          </w:p>
          <w:p w:rsidR="003A3C17" w:rsidRPr="006D3B75" w:rsidRDefault="003A3C17" w:rsidP="00225DB9">
            <w:pPr>
              <w:shd w:val="clear" w:color="auto" w:fill="FFFFFF"/>
              <w:spacing w:before="100" w:beforeAutospacing="1" w:after="100" w:afterAutospacing="1" w:line="276" w:lineRule="auto"/>
              <w:rPr>
                <w:sz w:val="28"/>
                <w:szCs w:val="28"/>
              </w:rPr>
            </w:pPr>
            <w:r w:rsidRPr="006D3B75">
              <w:rPr>
                <w:color w:val="000000"/>
                <w:sz w:val="28"/>
                <w:szCs w:val="28"/>
              </w:rPr>
              <w:t>Б. Гетеротрофы</w:t>
            </w:r>
          </w:p>
        </w:tc>
      </w:tr>
    </w:tbl>
    <w:p w:rsidR="003A3C17" w:rsidRPr="003A3C17" w:rsidRDefault="003A3C17" w:rsidP="003A3C17">
      <w:pPr>
        <w:pStyle w:val="1"/>
        <w:rPr>
          <w:rStyle w:val="2"/>
          <w:spacing w:val="-1"/>
          <w:sz w:val="28"/>
          <w:szCs w:val="28"/>
        </w:rPr>
      </w:pPr>
      <w:r w:rsidRPr="003A3C17">
        <w:rPr>
          <w:rStyle w:val="2"/>
          <w:spacing w:val="-1"/>
          <w:sz w:val="28"/>
          <w:szCs w:val="28"/>
        </w:rPr>
        <w:t xml:space="preserve">Ответ: </w:t>
      </w:r>
      <w:r w:rsidRPr="003A3C17">
        <w:rPr>
          <w:rStyle w:val="2"/>
          <w:b w:val="0"/>
          <w:bCs w:val="0"/>
          <w:spacing w:val="-1"/>
          <w:sz w:val="28"/>
          <w:szCs w:val="28"/>
        </w:rPr>
        <w:t>…</w:t>
      </w:r>
    </w:p>
    <w:p w:rsidR="003A3C17" w:rsidRPr="003A3C17" w:rsidRDefault="003A3C17" w:rsidP="003A3C17">
      <w:pPr>
        <w:pStyle w:val="1"/>
        <w:rPr>
          <w:rStyle w:val="2"/>
          <w:b w:val="0"/>
          <w:bCs w:val="0"/>
          <w:spacing w:val="-1"/>
          <w:sz w:val="28"/>
          <w:szCs w:val="28"/>
        </w:rPr>
      </w:pPr>
      <w:r w:rsidRPr="003A3C17">
        <w:rPr>
          <w:rStyle w:val="2"/>
          <w:spacing w:val="-1"/>
          <w:sz w:val="28"/>
          <w:szCs w:val="28"/>
        </w:rPr>
        <w:lastRenderedPageBreak/>
        <w:t xml:space="preserve">Задание 4. </w:t>
      </w:r>
      <w:r w:rsidRPr="003A3C17">
        <w:rPr>
          <w:rStyle w:val="2"/>
          <w:b w:val="0"/>
          <w:bCs w:val="0"/>
          <w:spacing w:val="-1"/>
          <w:sz w:val="28"/>
          <w:szCs w:val="28"/>
        </w:rPr>
        <w:t xml:space="preserve">Распределите живые организмы по типам питания: </w:t>
      </w:r>
    </w:p>
    <w:p w:rsidR="003A3C17" w:rsidRDefault="003A3C17" w:rsidP="003A3C17">
      <w:pPr>
        <w:pStyle w:val="1"/>
        <w:rPr>
          <w:rStyle w:val="2"/>
          <w:b w:val="0"/>
          <w:bCs w:val="0"/>
          <w:spacing w:val="-1"/>
          <w:sz w:val="28"/>
          <w:szCs w:val="28"/>
        </w:rPr>
      </w:pPr>
      <w:proofErr w:type="gramStart"/>
      <w:r w:rsidRPr="003A3C17">
        <w:rPr>
          <w:rStyle w:val="2"/>
          <w:b w:val="0"/>
          <w:bCs w:val="0"/>
          <w:spacing w:val="-1"/>
          <w:sz w:val="28"/>
          <w:szCs w:val="28"/>
        </w:rPr>
        <w:t>1) воробей; 2) человек; 3) лошадь; 4) кальмар; 5) жук; 6) дуб; 7) ромашка; 8) рябина; 9) мышь; 10) алоэ.</w:t>
      </w:r>
      <w:proofErr w:type="gramEnd"/>
    </w:p>
    <w:p w:rsidR="003A3C17" w:rsidRPr="003A3C17" w:rsidRDefault="003A3C17" w:rsidP="003A3C17">
      <w:pPr>
        <w:pStyle w:val="1"/>
        <w:rPr>
          <w:rStyle w:val="2"/>
          <w:b w:val="0"/>
          <w:bCs w:val="0"/>
          <w:spacing w:val="-1"/>
          <w:sz w:val="28"/>
          <w:szCs w:val="28"/>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848"/>
        <w:gridCol w:w="4829"/>
      </w:tblGrid>
      <w:tr w:rsidR="003A3C17" w:rsidRPr="006D3B75" w:rsidTr="00225DB9">
        <w:tc>
          <w:tcPr>
            <w:tcW w:w="5139" w:type="dxa"/>
          </w:tcPr>
          <w:p w:rsidR="003A3C17" w:rsidRPr="006D3B75" w:rsidRDefault="003A3C17" w:rsidP="00225DB9">
            <w:pPr>
              <w:spacing w:line="276" w:lineRule="auto"/>
              <w:textAlignment w:val="center"/>
              <w:rPr>
                <w:color w:val="262626"/>
                <w:sz w:val="28"/>
                <w:szCs w:val="28"/>
              </w:rPr>
            </w:pPr>
            <w:r w:rsidRPr="006D3B75">
              <w:rPr>
                <w:b/>
                <w:bCs/>
                <w:sz w:val="28"/>
                <w:szCs w:val="28"/>
              </w:rPr>
              <w:t>Гетеротрофы</w:t>
            </w:r>
          </w:p>
        </w:tc>
        <w:tc>
          <w:tcPr>
            <w:tcW w:w="5140" w:type="dxa"/>
          </w:tcPr>
          <w:p w:rsidR="003A3C17" w:rsidRPr="006D3B75" w:rsidRDefault="003A3C17" w:rsidP="00225DB9">
            <w:pPr>
              <w:spacing w:line="276" w:lineRule="auto"/>
              <w:textAlignment w:val="center"/>
              <w:rPr>
                <w:color w:val="262626"/>
                <w:sz w:val="28"/>
                <w:szCs w:val="28"/>
              </w:rPr>
            </w:pPr>
            <w:r w:rsidRPr="006D3B75">
              <w:rPr>
                <w:b/>
                <w:bCs/>
                <w:sz w:val="28"/>
                <w:szCs w:val="28"/>
              </w:rPr>
              <w:t>Автотрофы</w:t>
            </w:r>
          </w:p>
        </w:tc>
      </w:tr>
      <w:tr w:rsidR="003A3C17" w:rsidRPr="006D3B75" w:rsidTr="00225DB9">
        <w:tc>
          <w:tcPr>
            <w:tcW w:w="5139" w:type="dxa"/>
          </w:tcPr>
          <w:p w:rsidR="003A3C17" w:rsidRPr="006D3B75" w:rsidRDefault="003A3C17" w:rsidP="00225DB9">
            <w:pPr>
              <w:spacing w:line="276" w:lineRule="auto"/>
              <w:jc w:val="center"/>
              <w:textAlignment w:val="center"/>
              <w:rPr>
                <w:color w:val="262626"/>
                <w:sz w:val="28"/>
                <w:szCs w:val="28"/>
              </w:rPr>
            </w:pPr>
          </w:p>
        </w:tc>
        <w:tc>
          <w:tcPr>
            <w:tcW w:w="5140" w:type="dxa"/>
          </w:tcPr>
          <w:p w:rsidR="003A3C17" w:rsidRPr="006D3B75" w:rsidRDefault="003A3C17" w:rsidP="00225DB9">
            <w:pPr>
              <w:spacing w:line="276" w:lineRule="auto"/>
              <w:jc w:val="center"/>
              <w:textAlignment w:val="center"/>
              <w:rPr>
                <w:color w:val="262626"/>
                <w:sz w:val="28"/>
                <w:szCs w:val="28"/>
              </w:rPr>
            </w:pPr>
          </w:p>
        </w:tc>
      </w:tr>
    </w:tbl>
    <w:p w:rsidR="003A3C17" w:rsidRPr="006D3B75" w:rsidRDefault="003A3C17" w:rsidP="003A3C17">
      <w:pPr>
        <w:pStyle w:val="a8"/>
        <w:spacing w:line="276" w:lineRule="auto"/>
        <w:jc w:val="center"/>
        <w:rPr>
          <w:sz w:val="28"/>
          <w:szCs w:val="28"/>
        </w:rPr>
      </w:pPr>
    </w:p>
    <w:p w:rsidR="003A3C17" w:rsidRPr="003A3C17" w:rsidRDefault="003A3C17" w:rsidP="003A3C17">
      <w:pPr>
        <w:pStyle w:val="1"/>
        <w:rPr>
          <w:rStyle w:val="2"/>
          <w:b w:val="0"/>
          <w:bCs w:val="0"/>
          <w:spacing w:val="-1"/>
          <w:sz w:val="28"/>
          <w:szCs w:val="28"/>
        </w:rPr>
      </w:pPr>
      <w:r w:rsidRPr="003A3C17">
        <w:rPr>
          <w:rStyle w:val="2"/>
          <w:spacing w:val="-1"/>
          <w:sz w:val="28"/>
          <w:szCs w:val="28"/>
        </w:rPr>
        <w:t>Задание 5.</w:t>
      </w:r>
      <w:r w:rsidRPr="003A3C17">
        <w:rPr>
          <w:rStyle w:val="2"/>
          <w:b w:val="0"/>
          <w:bCs w:val="0"/>
          <w:spacing w:val="-1"/>
          <w:sz w:val="28"/>
          <w:szCs w:val="28"/>
        </w:rPr>
        <w:t xml:space="preserve"> Установите соответствие.</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819"/>
        <w:gridCol w:w="4858"/>
      </w:tblGrid>
      <w:tr w:rsidR="003A3C17" w:rsidRPr="006D3B75" w:rsidTr="00225DB9">
        <w:tc>
          <w:tcPr>
            <w:tcW w:w="5139" w:type="dxa"/>
          </w:tcPr>
          <w:p w:rsidR="003A3C17" w:rsidRPr="006D3B75" w:rsidRDefault="003A3C17" w:rsidP="00225DB9">
            <w:pPr>
              <w:shd w:val="clear" w:color="auto" w:fill="FFFFFF"/>
              <w:spacing w:before="100" w:beforeAutospacing="1" w:after="100" w:afterAutospacing="1" w:line="276" w:lineRule="auto"/>
              <w:rPr>
                <w:color w:val="000000"/>
                <w:sz w:val="28"/>
                <w:szCs w:val="28"/>
              </w:rPr>
            </w:pPr>
            <w:r w:rsidRPr="006D3B75">
              <w:rPr>
                <w:color w:val="000000"/>
                <w:sz w:val="28"/>
                <w:szCs w:val="28"/>
              </w:rPr>
              <w:t>А. Теплокровные животные</w:t>
            </w:r>
          </w:p>
          <w:p w:rsidR="003A3C17" w:rsidRPr="006D3B75" w:rsidRDefault="003A3C17" w:rsidP="00225DB9">
            <w:pPr>
              <w:shd w:val="clear" w:color="auto" w:fill="FFFFFF"/>
              <w:spacing w:before="100" w:beforeAutospacing="1" w:after="100" w:afterAutospacing="1" w:line="276" w:lineRule="auto"/>
              <w:rPr>
                <w:color w:val="000000"/>
                <w:sz w:val="28"/>
                <w:szCs w:val="28"/>
              </w:rPr>
            </w:pPr>
            <w:r w:rsidRPr="006D3B75">
              <w:rPr>
                <w:color w:val="000000"/>
                <w:sz w:val="28"/>
                <w:szCs w:val="28"/>
              </w:rPr>
              <w:t>Б. Холоднокровные животные</w:t>
            </w:r>
          </w:p>
          <w:p w:rsidR="003A3C17" w:rsidRPr="006D3B75" w:rsidRDefault="003A3C17" w:rsidP="00225DB9">
            <w:pPr>
              <w:pStyle w:val="a8"/>
              <w:spacing w:line="276" w:lineRule="auto"/>
              <w:jc w:val="center"/>
              <w:rPr>
                <w:sz w:val="28"/>
                <w:szCs w:val="28"/>
              </w:rPr>
            </w:pPr>
          </w:p>
        </w:tc>
        <w:tc>
          <w:tcPr>
            <w:tcW w:w="5140" w:type="dxa"/>
          </w:tcPr>
          <w:p w:rsidR="003A3C17" w:rsidRPr="006D3B75" w:rsidRDefault="003A3C17" w:rsidP="003A3C17">
            <w:pPr>
              <w:pStyle w:val="a7"/>
              <w:numPr>
                <w:ilvl w:val="0"/>
                <w:numId w:val="2"/>
              </w:numPr>
              <w:shd w:val="clear" w:color="auto" w:fill="FFFFFF"/>
              <w:spacing w:before="100" w:beforeAutospacing="1" w:after="100" w:afterAutospacing="1"/>
              <w:rPr>
                <w:rFonts w:ascii="Times New Roman" w:hAnsi="Times New Roman" w:cs="Times New Roman"/>
                <w:color w:val="000000"/>
                <w:sz w:val="28"/>
                <w:szCs w:val="28"/>
              </w:rPr>
            </w:pPr>
            <w:r>
              <w:rPr>
                <w:rFonts w:ascii="Times New Roman" w:hAnsi="Times New Roman" w:cs="Times New Roman"/>
                <w:color w:val="000000"/>
                <w:sz w:val="28"/>
                <w:szCs w:val="28"/>
              </w:rPr>
              <w:t>Ж</w:t>
            </w:r>
            <w:r w:rsidRPr="006D3B75">
              <w:rPr>
                <w:rFonts w:ascii="Times New Roman" w:hAnsi="Times New Roman" w:cs="Times New Roman"/>
                <w:color w:val="000000"/>
                <w:sz w:val="28"/>
                <w:szCs w:val="28"/>
              </w:rPr>
              <w:t>ивотные, температура тела которых зависит от температуры окружающей среды</w:t>
            </w:r>
          </w:p>
          <w:p w:rsidR="003A3C17" w:rsidRPr="006D3B75" w:rsidRDefault="003A3C17" w:rsidP="003A3C17">
            <w:pPr>
              <w:pStyle w:val="a8"/>
              <w:numPr>
                <w:ilvl w:val="0"/>
                <w:numId w:val="2"/>
              </w:numPr>
              <w:spacing w:line="276" w:lineRule="auto"/>
              <w:rPr>
                <w:sz w:val="28"/>
                <w:szCs w:val="28"/>
              </w:rPr>
            </w:pPr>
            <w:r>
              <w:rPr>
                <w:color w:val="000000"/>
                <w:sz w:val="28"/>
                <w:szCs w:val="28"/>
              </w:rPr>
              <w:t>Ж</w:t>
            </w:r>
            <w:r w:rsidRPr="006D3B75">
              <w:rPr>
                <w:color w:val="000000"/>
                <w:sz w:val="28"/>
                <w:szCs w:val="28"/>
              </w:rPr>
              <w:t>ивотные, температура тела которых не зависит от температуры окружающей среды</w:t>
            </w:r>
          </w:p>
        </w:tc>
      </w:tr>
    </w:tbl>
    <w:p w:rsidR="003A3C17" w:rsidRPr="006D3B75" w:rsidRDefault="003A3C17" w:rsidP="003A3C17">
      <w:pPr>
        <w:pStyle w:val="a8"/>
        <w:spacing w:line="276" w:lineRule="auto"/>
        <w:jc w:val="center"/>
        <w:rPr>
          <w:sz w:val="28"/>
          <w:szCs w:val="28"/>
        </w:rPr>
      </w:pPr>
    </w:p>
    <w:p w:rsidR="003A3C17" w:rsidRPr="003A3C17" w:rsidRDefault="003A3C17" w:rsidP="003A3C17">
      <w:pPr>
        <w:pStyle w:val="1"/>
        <w:rPr>
          <w:rStyle w:val="2"/>
          <w:spacing w:val="-1"/>
          <w:sz w:val="28"/>
          <w:szCs w:val="28"/>
        </w:rPr>
      </w:pPr>
      <w:r w:rsidRPr="003A3C17">
        <w:rPr>
          <w:rStyle w:val="2"/>
          <w:spacing w:val="-1"/>
          <w:sz w:val="28"/>
          <w:szCs w:val="28"/>
        </w:rPr>
        <w:t xml:space="preserve">Ответ: </w:t>
      </w:r>
      <w:r w:rsidRPr="003A3C17">
        <w:rPr>
          <w:rStyle w:val="2"/>
          <w:b w:val="0"/>
          <w:bCs w:val="0"/>
          <w:spacing w:val="-1"/>
          <w:sz w:val="28"/>
          <w:szCs w:val="28"/>
        </w:rPr>
        <w:t>…</w:t>
      </w:r>
    </w:p>
    <w:p w:rsidR="003A3C17" w:rsidRPr="003A3C17" w:rsidRDefault="003A3C17" w:rsidP="003A3C17">
      <w:pPr>
        <w:pStyle w:val="1"/>
        <w:rPr>
          <w:rStyle w:val="2"/>
          <w:spacing w:val="-1"/>
          <w:sz w:val="28"/>
          <w:szCs w:val="28"/>
        </w:rPr>
      </w:pPr>
      <w:r w:rsidRPr="003A3C17">
        <w:rPr>
          <w:rStyle w:val="2"/>
          <w:spacing w:val="-1"/>
          <w:sz w:val="28"/>
          <w:szCs w:val="28"/>
        </w:rPr>
        <w:t>Биологические задачи</w:t>
      </w:r>
    </w:p>
    <w:p w:rsidR="003A3C17" w:rsidRPr="003A3C17" w:rsidRDefault="003A3C17" w:rsidP="003A3C17">
      <w:pPr>
        <w:pStyle w:val="1"/>
        <w:rPr>
          <w:rStyle w:val="2"/>
          <w:b w:val="0"/>
          <w:bCs w:val="0"/>
          <w:spacing w:val="-1"/>
          <w:sz w:val="28"/>
          <w:szCs w:val="28"/>
        </w:rPr>
      </w:pPr>
      <w:r w:rsidRPr="003A3C17">
        <w:rPr>
          <w:rStyle w:val="2"/>
          <w:spacing w:val="-1"/>
          <w:sz w:val="28"/>
          <w:szCs w:val="28"/>
        </w:rPr>
        <w:t xml:space="preserve">А. </w:t>
      </w:r>
      <w:r w:rsidRPr="003A3C17">
        <w:rPr>
          <w:rStyle w:val="2"/>
          <w:b w:val="0"/>
          <w:bCs w:val="0"/>
          <w:spacing w:val="-1"/>
          <w:sz w:val="28"/>
          <w:szCs w:val="28"/>
        </w:rPr>
        <w:t xml:space="preserve">Голландец </w:t>
      </w:r>
      <w:proofErr w:type="spellStart"/>
      <w:r w:rsidRPr="003A3C17">
        <w:rPr>
          <w:rStyle w:val="2"/>
          <w:b w:val="0"/>
          <w:bCs w:val="0"/>
          <w:spacing w:val="-1"/>
          <w:sz w:val="28"/>
          <w:szCs w:val="28"/>
        </w:rPr>
        <w:t>Ван-Гельмонт</w:t>
      </w:r>
      <w:proofErr w:type="spellEnd"/>
      <w:r w:rsidRPr="003A3C17">
        <w:rPr>
          <w:rStyle w:val="2"/>
          <w:b w:val="0"/>
          <w:bCs w:val="0"/>
          <w:spacing w:val="-1"/>
          <w:sz w:val="28"/>
          <w:szCs w:val="28"/>
        </w:rPr>
        <w:t xml:space="preserve"> решил узнать, благодаря чему растет растение. Он посадил ивовый побег массой 2,25 кг в кадку с землёй. 5 лет он поливал растение чистой дождевой водой. Затем ученый извлек деревце из почвы, очистил его корни и взвесил содержимое кадки и растения. Масса почвы уменьшилась на 57 г, масса ивы выросла на 75 кг. Он решил, что все дело в поглощенной растением воде. Вы согласны с этой теорией?</w:t>
      </w:r>
    </w:p>
    <w:p w:rsidR="003A3C17" w:rsidRPr="003A3C17" w:rsidRDefault="003A3C17" w:rsidP="003A3C17">
      <w:pPr>
        <w:pStyle w:val="1"/>
        <w:rPr>
          <w:rStyle w:val="2"/>
          <w:b w:val="0"/>
          <w:bCs w:val="0"/>
          <w:spacing w:val="-1"/>
          <w:sz w:val="28"/>
          <w:szCs w:val="28"/>
        </w:rPr>
      </w:pPr>
      <w:proofErr w:type="gramStart"/>
      <w:r w:rsidRPr="003A3C17">
        <w:rPr>
          <w:rStyle w:val="2"/>
          <w:spacing w:val="-1"/>
          <w:sz w:val="28"/>
          <w:szCs w:val="28"/>
        </w:rPr>
        <w:t>Б.</w:t>
      </w:r>
      <w:proofErr w:type="gramEnd"/>
      <w:r w:rsidRPr="003A3C17">
        <w:rPr>
          <w:rStyle w:val="2"/>
          <w:spacing w:val="-1"/>
          <w:sz w:val="28"/>
          <w:szCs w:val="28"/>
        </w:rPr>
        <w:t xml:space="preserve"> </w:t>
      </w:r>
      <w:r w:rsidRPr="003A3C17">
        <w:rPr>
          <w:rStyle w:val="2"/>
          <w:b w:val="0"/>
          <w:bCs w:val="0"/>
          <w:spacing w:val="-1"/>
          <w:sz w:val="28"/>
          <w:szCs w:val="28"/>
        </w:rPr>
        <w:t xml:space="preserve">Почему организмы не могут обойтись запасенными ранее веществами и вынуждены постоянно получать определенные порции одних и тех же веществ и выделять в окружающую среду продукты распада?  </w:t>
      </w:r>
    </w:p>
    <w:p w:rsidR="003A3C17" w:rsidRPr="003A3C17" w:rsidRDefault="003A3C17" w:rsidP="003A3C17">
      <w:pPr>
        <w:pStyle w:val="1"/>
        <w:rPr>
          <w:rStyle w:val="2"/>
          <w:b w:val="0"/>
          <w:bCs w:val="0"/>
          <w:spacing w:val="-1"/>
          <w:sz w:val="28"/>
          <w:szCs w:val="28"/>
        </w:rPr>
      </w:pPr>
      <w:proofErr w:type="gramStart"/>
      <w:r w:rsidRPr="003A3C17">
        <w:rPr>
          <w:rStyle w:val="2"/>
          <w:spacing w:val="-1"/>
          <w:sz w:val="28"/>
          <w:szCs w:val="28"/>
        </w:rPr>
        <w:t>В.</w:t>
      </w:r>
      <w:proofErr w:type="gramEnd"/>
      <w:r w:rsidRPr="003A3C17">
        <w:rPr>
          <w:rStyle w:val="2"/>
          <w:spacing w:val="-1"/>
          <w:sz w:val="28"/>
          <w:szCs w:val="28"/>
        </w:rPr>
        <w:t xml:space="preserve"> </w:t>
      </w:r>
      <w:r w:rsidRPr="003A3C17">
        <w:rPr>
          <w:rStyle w:val="2"/>
          <w:b w:val="0"/>
          <w:bCs w:val="0"/>
          <w:spacing w:val="-1"/>
          <w:sz w:val="28"/>
          <w:szCs w:val="28"/>
        </w:rPr>
        <w:t>Зачем бороться с колорадским жуком, если он питается листьями, а человек клубнями?</w:t>
      </w:r>
    </w:p>
    <w:p w:rsidR="003A3C17" w:rsidRPr="003A3C17" w:rsidRDefault="003A3C17" w:rsidP="003A3C17">
      <w:pPr>
        <w:pStyle w:val="1"/>
        <w:rPr>
          <w:rStyle w:val="2"/>
          <w:b w:val="0"/>
          <w:bCs w:val="0"/>
          <w:spacing w:val="-1"/>
          <w:sz w:val="28"/>
          <w:szCs w:val="28"/>
        </w:rPr>
      </w:pPr>
      <w:r w:rsidRPr="003A3C17">
        <w:rPr>
          <w:rStyle w:val="2"/>
          <w:spacing w:val="-1"/>
          <w:sz w:val="28"/>
          <w:szCs w:val="28"/>
        </w:rPr>
        <w:t xml:space="preserve">Г. </w:t>
      </w:r>
      <w:r w:rsidRPr="003A3C17">
        <w:rPr>
          <w:rStyle w:val="2"/>
          <w:b w:val="0"/>
          <w:bCs w:val="0"/>
          <w:spacing w:val="-1"/>
          <w:sz w:val="28"/>
          <w:szCs w:val="28"/>
        </w:rPr>
        <w:t>Зависит ли вкус яблок и винограда во время их созревания от погодных условий?</w:t>
      </w:r>
    </w:p>
    <w:p w:rsidR="003A3C17" w:rsidRPr="003A3C17" w:rsidRDefault="003A3C17" w:rsidP="003A3C17">
      <w:pPr>
        <w:pStyle w:val="1"/>
        <w:rPr>
          <w:rStyle w:val="2"/>
          <w:b w:val="0"/>
          <w:bCs w:val="0"/>
          <w:spacing w:val="-1"/>
          <w:sz w:val="28"/>
          <w:szCs w:val="28"/>
        </w:rPr>
      </w:pPr>
      <w:r w:rsidRPr="003A3C17">
        <w:rPr>
          <w:rStyle w:val="2"/>
          <w:spacing w:val="-1"/>
          <w:sz w:val="28"/>
          <w:szCs w:val="28"/>
        </w:rPr>
        <w:t xml:space="preserve">Д. </w:t>
      </w:r>
      <w:r w:rsidRPr="003A3C17">
        <w:rPr>
          <w:rStyle w:val="2"/>
          <w:b w:val="0"/>
          <w:bCs w:val="0"/>
          <w:spacing w:val="-1"/>
          <w:sz w:val="28"/>
          <w:szCs w:val="28"/>
        </w:rPr>
        <w:t>Джозеф Пристли посадил под стеклянный колпак мышь. Животное довольно быстро погибло. Тогда ученый поместил под колпак другую мышь вместе с горшочком, в котором росла мята. Через несколько дней он увидел, что мышь жива и прекрасно себя чувствует под колпаком, где было растение, а побег мяты вырос на 3 мм. Через некоторое время опыт Пристли повторил другой ученый в темном сарае при свете свечи. Спустя некоторое время мышь умерла. Объясните результаты обоих опытов.</w:t>
      </w:r>
    </w:p>
    <w:p w:rsidR="003A3C17" w:rsidRPr="003A3C17" w:rsidRDefault="003A3C17" w:rsidP="003A3C17">
      <w:pPr>
        <w:pStyle w:val="1"/>
        <w:rPr>
          <w:rStyle w:val="2"/>
          <w:spacing w:val="-1"/>
          <w:sz w:val="28"/>
          <w:szCs w:val="28"/>
        </w:rPr>
      </w:pPr>
      <w:r w:rsidRPr="003A3C17">
        <w:rPr>
          <w:rStyle w:val="2"/>
          <w:spacing w:val="-1"/>
          <w:sz w:val="28"/>
          <w:szCs w:val="28"/>
        </w:rPr>
        <w:t>Домашнее задание для закрепления темы</w:t>
      </w:r>
    </w:p>
    <w:p w:rsidR="003A3C17" w:rsidRPr="003A3C17" w:rsidRDefault="003A3C17" w:rsidP="003A3C17">
      <w:pPr>
        <w:pStyle w:val="1"/>
        <w:rPr>
          <w:rStyle w:val="2"/>
          <w:b w:val="0"/>
          <w:bCs w:val="0"/>
          <w:spacing w:val="-1"/>
          <w:sz w:val="28"/>
          <w:szCs w:val="28"/>
        </w:rPr>
      </w:pPr>
      <w:r w:rsidRPr="003A3C17">
        <w:rPr>
          <w:rStyle w:val="2"/>
          <w:spacing w:val="-1"/>
          <w:sz w:val="28"/>
          <w:szCs w:val="28"/>
        </w:rPr>
        <w:t>Задание 1.</w:t>
      </w:r>
      <w:r w:rsidRPr="003A3C17">
        <w:rPr>
          <w:rStyle w:val="2"/>
          <w:b w:val="0"/>
          <w:bCs w:val="0"/>
          <w:spacing w:val="-1"/>
          <w:sz w:val="28"/>
          <w:szCs w:val="28"/>
        </w:rPr>
        <w:t xml:space="preserve"> Выберите правильные утверждения: </w:t>
      </w:r>
    </w:p>
    <w:p w:rsidR="003A3C17" w:rsidRPr="003A3C17" w:rsidRDefault="003A3C17" w:rsidP="003A3C17">
      <w:pPr>
        <w:pStyle w:val="1"/>
        <w:rPr>
          <w:rStyle w:val="2"/>
          <w:b w:val="0"/>
          <w:bCs w:val="0"/>
          <w:spacing w:val="-1"/>
          <w:sz w:val="28"/>
          <w:szCs w:val="28"/>
        </w:rPr>
      </w:pPr>
      <w:r w:rsidRPr="003A3C17">
        <w:rPr>
          <w:rStyle w:val="2"/>
          <w:b w:val="0"/>
          <w:bCs w:val="0"/>
          <w:spacing w:val="-1"/>
          <w:sz w:val="28"/>
          <w:szCs w:val="28"/>
        </w:rPr>
        <w:t>1. Обмен веще</w:t>
      </w:r>
      <w:proofErr w:type="gramStart"/>
      <w:r w:rsidRPr="003A3C17">
        <w:rPr>
          <w:rStyle w:val="2"/>
          <w:b w:val="0"/>
          <w:bCs w:val="0"/>
          <w:spacing w:val="-1"/>
          <w:sz w:val="28"/>
          <w:szCs w:val="28"/>
        </w:rPr>
        <w:t>ств пр</w:t>
      </w:r>
      <w:proofErr w:type="gramEnd"/>
      <w:r w:rsidRPr="003A3C17">
        <w:rPr>
          <w:rStyle w:val="2"/>
          <w:b w:val="0"/>
          <w:bCs w:val="0"/>
          <w:spacing w:val="-1"/>
          <w:sz w:val="28"/>
          <w:szCs w:val="28"/>
        </w:rPr>
        <w:t xml:space="preserve">оисходит у всех живых организмов. </w:t>
      </w:r>
    </w:p>
    <w:p w:rsidR="003A3C17" w:rsidRPr="003A3C17" w:rsidRDefault="003A3C17" w:rsidP="003A3C17">
      <w:pPr>
        <w:pStyle w:val="1"/>
        <w:rPr>
          <w:rStyle w:val="2"/>
          <w:b w:val="0"/>
          <w:bCs w:val="0"/>
          <w:spacing w:val="-1"/>
          <w:sz w:val="28"/>
          <w:szCs w:val="28"/>
        </w:rPr>
      </w:pPr>
      <w:r w:rsidRPr="003A3C17">
        <w:rPr>
          <w:rStyle w:val="2"/>
          <w:b w:val="0"/>
          <w:bCs w:val="0"/>
          <w:spacing w:val="-1"/>
          <w:sz w:val="28"/>
          <w:szCs w:val="28"/>
        </w:rPr>
        <w:t>2. Обмен веще</w:t>
      </w:r>
      <w:proofErr w:type="gramStart"/>
      <w:r w:rsidRPr="003A3C17">
        <w:rPr>
          <w:rStyle w:val="2"/>
          <w:b w:val="0"/>
          <w:bCs w:val="0"/>
          <w:spacing w:val="-1"/>
          <w:sz w:val="28"/>
          <w:szCs w:val="28"/>
        </w:rPr>
        <w:t>ств скл</w:t>
      </w:r>
      <w:proofErr w:type="gramEnd"/>
      <w:r w:rsidRPr="003A3C17">
        <w:rPr>
          <w:rStyle w:val="2"/>
          <w:b w:val="0"/>
          <w:bCs w:val="0"/>
          <w:spacing w:val="-1"/>
          <w:sz w:val="28"/>
          <w:szCs w:val="28"/>
        </w:rPr>
        <w:t>адывается из двух противоположных процессов.</w:t>
      </w:r>
    </w:p>
    <w:p w:rsidR="003A3C17" w:rsidRPr="003A3C17" w:rsidRDefault="003A3C17" w:rsidP="003A3C17">
      <w:pPr>
        <w:pStyle w:val="1"/>
        <w:rPr>
          <w:rStyle w:val="2"/>
          <w:b w:val="0"/>
          <w:bCs w:val="0"/>
          <w:spacing w:val="-1"/>
          <w:sz w:val="28"/>
          <w:szCs w:val="28"/>
        </w:rPr>
      </w:pPr>
      <w:r w:rsidRPr="003A3C17">
        <w:rPr>
          <w:rStyle w:val="2"/>
          <w:b w:val="0"/>
          <w:bCs w:val="0"/>
          <w:spacing w:val="-1"/>
          <w:sz w:val="28"/>
          <w:szCs w:val="28"/>
        </w:rPr>
        <w:lastRenderedPageBreak/>
        <w:t xml:space="preserve">3. В обмене веществ у растений принимают участие только листья. </w:t>
      </w:r>
    </w:p>
    <w:p w:rsidR="003A3C17" w:rsidRPr="003A3C17" w:rsidRDefault="003A3C17" w:rsidP="003A3C17">
      <w:pPr>
        <w:pStyle w:val="1"/>
        <w:rPr>
          <w:rStyle w:val="2"/>
          <w:b w:val="0"/>
          <w:bCs w:val="0"/>
          <w:spacing w:val="-1"/>
          <w:sz w:val="28"/>
          <w:szCs w:val="28"/>
        </w:rPr>
      </w:pPr>
      <w:r w:rsidRPr="003A3C17">
        <w:rPr>
          <w:rStyle w:val="2"/>
          <w:b w:val="0"/>
          <w:bCs w:val="0"/>
          <w:spacing w:val="-1"/>
          <w:sz w:val="28"/>
          <w:szCs w:val="28"/>
        </w:rPr>
        <w:t xml:space="preserve">4. В растения из окружающей среды поступают кислород, углекислый газ и вода. </w:t>
      </w:r>
    </w:p>
    <w:p w:rsidR="003A3C17" w:rsidRPr="003A3C17" w:rsidRDefault="003A3C17" w:rsidP="003A3C17">
      <w:pPr>
        <w:pStyle w:val="1"/>
        <w:rPr>
          <w:rStyle w:val="2"/>
          <w:b w:val="0"/>
          <w:bCs w:val="0"/>
          <w:spacing w:val="-1"/>
          <w:sz w:val="28"/>
          <w:szCs w:val="28"/>
        </w:rPr>
      </w:pPr>
      <w:r w:rsidRPr="003A3C17">
        <w:rPr>
          <w:rStyle w:val="2"/>
          <w:b w:val="0"/>
          <w:bCs w:val="0"/>
          <w:spacing w:val="-1"/>
          <w:sz w:val="28"/>
          <w:szCs w:val="28"/>
        </w:rPr>
        <w:t xml:space="preserve">5. В обмене веществ у животных принимают участие только органы дыхания и кровеносной системы. </w:t>
      </w:r>
    </w:p>
    <w:p w:rsidR="003A3C17" w:rsidRPr="003A3C17" w:rsidRDefault="003A3C17" w:rsidP="003A3C17">
      <w:pPr>
        <w:pStyle w:val="1"/>
        <w:rPr>
          <w:rStyle w:val="2"/>
          <w:b w:val="0"/>
          <w:bCs w:val="0"/>
          <w:spacing w:val="-1"/>
          <w:sz w:val="28"/>
          <w:szCs w:val="28"/>
        </w:rPr>
      </w:pPr>
      <w:r w:rsidRPr="003A3C17">
        <w:rPr>
          <w:rStyle w:val="2"/>
          <w:b w:val="0"/>
          <w:bCs w:val="0"/>
          <w:spacing w:val="-1"/>
          <w:sz w:val="28"/>
          <w:szCs w:val="28"/>
        </w:rPr>
        <w:t xml:space="preserve">6. В результате фотосинтеза образуются органические вещества и </w:t>
      </w:r>
      <w:proofErr w:type="spellStart"/>
      <w:r w:rsidRPr="003A3C17">
        <w:rPr>
          <w:rStyle w:val="2"/>
          <w:b w:val="0"/>
          <w:bCs w:val="0"/>
          <w:spacing w:val="-1"/>
          <w:sz w:val="28"/>
          <w:szCs w:val="28"/>
        </w:rPr>
        <w:t>к</w:t>
      </w:r>
      <w:proofErr w:type="gramStart"/>
      <w:r w:rsidRPr="003A3C17">
        <w:rPr>
          <w:rStyle w:val="2"/>
          <w:b w:val="0"/>
          <w:bCs w:val="0"/>
          <w:spacing w:val="-1"/>
          <w:sz w:val="28"/>
          <w:szCs w:val="28"/>
        </w:rPr>
        <w:t>и</w:t>
      </w:r>
      <w:proofErr w:type="spellEnd"/>
      <w:r w:rsidRPr="003A3C17">
        <w:rPr>
          <w:rStyle w:val="2"/>
          <w:b w:val="0"/>
          <w:bCs w:val="0"/>
          <w:spacing w:val="-1"/>
          <w:sz w:val="28"/>
          <w:szCs w:val="28"/>
        </w:rPr>
        <w:t>-</w:t>
      </w:r>
      <w:proofErr w:type="gramEnd"/>
      <w:r w:rsidRPr="003A3C17">
        <w:rPr>
          <w:rStyle w:val="2"/>
          <w:b w:val="0"/>
          <w:bCs w:val="0"/>
          <w:spacing w:val="-1"/>
          <w:sz w:val="28"/>
          <w:szCs w:val="28"/>
        </w:rPr>
        <w:br/>
      </w:r>
      <w:proofErr w:type="spellStart"/>
      <w:r w:rsidRPr="003A3C17">
        <w:rPr>
          <w:rStyle w:val="2"/>
          <w:b w:val="0"/>
          <w:bCs w:val="0"/>
          <w:spacing w:val="-1"/>
          <w:sz w:val="28"/>
          <w:szCs w:val="28"/>
        </w:rPr>
        <w:t>слород</w:t>
      </w:r>
      <w:proofErr w:type="spellEnd"/>
      <w:r w:rsidRPr="003A3C17">
        <w:rPr>
          <w:rStyle w:val="2"/>
          <w:b w:val="0"/>
          <w:bCs w:val="0"/>
          <w:spacing w:val="-1"/>
          <w:sz w:val="28"/>
          <w:szCs w:val="28"/>
        </w:rPr>
        <w:t>.</w:t>
      </w:r>
    </w:p>
    <w:p w:rsidR="003A3C17" w:rsidRPr="003A3C17" w:rsidRDefault="003A3C17" w:rsidP="003A3C17">
      <w:pPr>
        <w:pStyle w:val="1"/>
        <w:rPr>
          <w:rStyle w:val="2"/>
          <w:b w:val="0"/>
          <w:bCs w:val="0"/>
          <w:spacing w:val="-1"/>
          <w:sz w:val="28"/>
          <w:szCs w:val="28"/>
        </w:rPr>
      </w:pPr>
      <w:r w:rsidRPr="003A3C17">
        <w:rPr>
          <w:rStyle w:val="2"/>
          <w:b w:val="0"/>
          <w:bCs w:val="0"/>
          <w:spacing w:val="-1"/>
          <w:sz w:val="28"/>
          <w:szCs w:val="28"/>
        </w:rPr>
        <w:t>7. Теплокровные животные имеют постоянную температуру тела.</w:t>
      </w:r>
    </w:p>
    <w:p w:rsidR="003A3C17" w:rsidRPr="003A3C17" w:rsidRDefault="003A3C17" w:rsidP="003A3C17">
      <w:pPr>
        <w:pStyle w:val="1"/>
        <w:rPr>
          <w:rStyle w:val="2"/>
          <w:b w:val="0"/>
          <w:bCs w:val="0"/>
          <w:spacing w:val="-1"/>
          <w:sz w:val="28"/>
          <w:szCs w:val="28"/>
        </w:rPr>
      </w:pPr>
      <w:r w:rsidRPr="003A3C17">
        <w:rPr>
          <w:rStyle w:val="2"/>
          <w:b w:val="0"/>
          <w:bCs w:val="0"/>
          <w:spacing w:val="-1"/>
          <w:sz w:val="28"/>
          <w:szCs w:val="28"/>
        </w:rPr>
        <w:t xml:space="preserve">8. Крокодилы и лягушки – это теплокровные животные. </w:t>
      </w:r>
    </w:p>
    <w:p w:rsidR="003A3C17" w:rsidRPr="003A3C17" w:rsidRDefault="003A3C17" w:rsidP="003A3C17">
      <w:pPr>
        <w:pStyle w:val="1"/>
        <w:rPr>
          <w:rStyle w:val="2"/>
          <w:b w:val="0"/>
          <w:bCs w:val="0"/>
          <w:spacing w:val="-1"/>
          <w:sz w:val="28"/>
          <w:szCs w:val="28"/>
        </w:rPr>
      </w:pPr>
      <w:r w:rsidRPr="003A3C17">
        <w:rPr>
          <w:rStyle w:val="2"/>
          <w:b w:val="0"/>
          <w:bCs w:val="0"/>
          <w:spacing w:val="-1"/>
          <w:sz w:val="28"/>
          <w:szCs w:val="28"/>
        </w:rPr>
        <w:t xml:space="preserve">9. Медведь – холоднокровное животное, так как впадает в зимнюю спячку. </w:t>
      </w:r>
    </w:p>
    <w:p w:rsidR="003A3C17" w:rsidRPr="003A3C17" w:rsidRDefault="003A3C17" w:rsidP="003A3C17">
      <w:pPr>
        <w:pStyle w:val="1"/>
        <w:rPr>
          <w:rStyle w:val="2"/>
          <w:b w:val="0"/>
          <w:bCs w:val="0"/>
          <w:spacing w:val="-1"/>
          <w:sz w:val="28"/>
          <w:szCs w:val="28"/>
        </w:rPr>
      </w:pPr>
      <w:r w:rsidRPr="003A3C17">
        <w:rPr>
          <w:rStyle w:val="2"/>
          <w:b w:val="0"/>
          <w:bCs w:val="0"/>
          <w:spacing w:val="-1"/>
          <w:sz w:val="28"/>
          <w:szCs w:val="28"/>
        </w:rPr>
        <w:t>10. Зимой у птиц обмен веще</w:t>
      </w:r>
      <w:proofErr w:type="gramStart"/>
      <w:r w:rsidRPr="003A3C17">
        <w:rPr>
          <w:rStyle w:val="2"/>
          <w:b w:val="0"/>
          <w:bCs w:val="0"/>
          <w:spacing w:val="-1"/>
          <w:sz w:val="28"/>
          <w:szCs w:val="28"/>
        </w:rPr>
        <w:t>ств пр</w:t>
      </w:r>
      <w:proofErr w:type="gramEnd"/>
      <w:r w:rsidRPr="003A3C17">
        <w:rPr>
          <w:rStyle w:val="2"/>
          <w:b w:val="0"/>
          <w:bCs w:val="0"/>
          <w:spacing w:val="-1"/>
          <w:sz w:val="28"/>
          <w:szCs w:val="28"/>
        </w:rPr>
        <w:t>отекает медленно, потому что температура окружающей среды низкая.</w:t>
      </w:r>
    </w:p>
    <w:p w:rsidR="003A3C17" w:rsidRPr="003A3C17" w:rsidRDefault="003A3C17" w:rsidP="003A3C17">
      <w:pPr>
        <w:spacing w:line="360" w:lineRule="auto"/>
        <w:ind w:firstLine="709"/>
        <w:jc w:val="both"/>
        <w:rPr>
          <w:iCs/>
          <w:sz w:val="28"/>
          <w:szCs w:val="28"/>
        </w:rPr>
      </w:pPr>
      <w:r w:rsidRPr="003A3C17">
        <w:rPr>
          <w:rStyle w:val="2"/>
          <w:spacing w:val="-1"/>
          <w:sz w:val="28"/>
          <w:szCs w:val="28"/>
        </w:rPr>
        <w:t>Задание 2.</w:t>
      </w:r>
      <w:r w:rsidRPr="003A3C17">
        <w:rPr>
          <w:rStyle w:val="2"/>
          <w:b w:val="0"/>
          <w:bCs w:val="0"/>
          <w:spacing w:val="-1"/>
          <w:sz w:val="28"/>
          <w:szCs w:val="28"/>
        </w:rPr>
        <w:t xml:space="preserve"> Сравните питание и дыхание у растений.</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68"/>
        <w:gridCol w:w="3202"/>
        <w:gridCol w:w="3207"/>
      </w:tblGrid>
      <w:tr w:rsidR="003A3C17" w:rsidRPr="006D3B75" w:rsidTr="00225DB9">
        <w:tc>
          <w:tcPr>
            <w:tcW w:w="3426" w:type="dxa"/>
          </w:tcPr>
          <w:p w:rsidR="003A3C17" w:rsidRPr="00586C08" w:rsidRDefault="003A3C17" w:rsidP="00225DB9">
            <w:pPr>
              <w:pStyle w:val="a8"/>
              <w:spacing w:line="276" w:lineRule="auto"/>
              <w:jc w:val="center"/>
              <w:rPr>
                <w:b/>
                <w:bCs/>
                <w:sz w:val="28"/>
                <w:szCs w:val="28"/>
              </w:rPr>
            </w:pPr>
            <w:r w:rsidRPr="00586C08">
              <w:rPr>
                <w:b/>
                <w:bCs/>
                <w:sz w:val="28"/>
                <w:szCs w:val="28"/>
              </w:rPr>
              <w:t>Признаки сравнения</w:t>
            </w:r>
          </w:p>
        </w:tc>
        <w:tc>
          <w:tcPr>
            <w:tcW w:w="3426" w:type="dxa"/>
          </w:tcPr>
          <w:p w:rsidR="003A3C17" w:rsidRPr="00586C08" w:rsidRDefault="003A3C17" w:rsidP="00225DB9">
            <w:pPr>
              <w:pStyle w:val="a8"/>
              <w:spacing w:line="276" w:lineRule="auto"/>
              <w:jc w:val="center"/>
              <w:rPr>
                <w:b/>
                <w:bCs/>
                <w:sz w:val="28"/>
                <w:szCs w:val="28"/>
              </w:rPr>
            </w:pPr>
            <w:r w:rsidRPr="00586C08">
              <w:rPr>
                <w:b/>
                <w:bCs/>
                <w:sz w:val="28"/>
                <w:szCs w:val="28"/>
              </w:rPr>
              <w:t>Питание</w:t>
            </w:r>
          </w:p>
        </w:tc>
        <w:tc>
          <w:tcPr>
            <w:tcW w:w="3427" w:type="dxa"/>
          </w:tcPr>
          <w:p w:rsidR="003A3C17" w:rsidRPr="00586C08" w:rsidRDefault="003A3C17" w:rsidP="00225DB9">
            <w:pPr>
              <w:pStyle w:val="a8"/>
              <w:spacing w:line="276" w:lineRule="auto"/>
              <w:jc w:val="center"/>
              <w:rPr>
                <w:b/>
                <w:bCs/>
                <w:sz w:val="28"/>
                <w:szCs w:val="28"/>
              </w:rPr>
            </w:pPr>
            <w:r w:rsidRPr="00586C08">
              <w:rPr>
                <w:b/>
                <w:bCs/>
                <w:sz w:val="28"/>
                <w:szCs w:val="28"/>
              </w:rPr>
              <w:t>Дыхание</w:t>
            </w:r>
          </w:p>
        </w:tc>
      </w:tr>
      <w:tr w:rsidR="003A3C17" w:rsidRPr="006D3B75" w:rsidTr="00225DB9">
        <w:tc>
          <w:tcPr>
            <w:tcW w:w="3426" w:type="dxa"/>
          </w:tcPr>
          <w:p w:rsidR="003A3C17" w:rsidRPr="006D3B75" w:rsidRDefault="003A3C17" w:rsidP="00225DB9">
            <w:pPr>
              <w:pStyle w:val="a8"/>
              <w:spacing w:line="276" w:lineRule="auto"/>
              <w:rPr>
                <w:sz w:val="28"/>
                <w:szCs w:val="28"/>
              </w:rPr>
            </w:pPr>
            <w:r w:rsidRPr="006D3B75">
              <w:rPr>
                <w:sz w:val="28"/>
                <w:szCs w:val="28"/>
              </w:rPr>
              <w:t>Энергия накапливается или поглощается</w:t>
            </w:r>
          </w:p>
        </w:tc>
        <w:tc>
          <w:tcPr>
            <w:tcW w:w="3426" w:type="dxa"/>
          </w:tcPr>
          <w:p w:rsidR="003A3C17" w:rsidRPr="006D3B75" w:rsidRDefault="003A3C17" w:rsidP="00225DB9">
            <w:pPr>
              <w:pStyle w:val="a8"/>
              <w:spacing w:line="276" w:lineRule="auto"/>
              <w:rPr>
                <w:sz w:val="28"/>
                <w:szCs w:val="28"/>
              </w:rPr>
            </w:pPr>
          </w:p>
        </w:tc>
        <w:tc>
          <w:tcPr>
            <w:tcW w:w="3427" w:type="dxa"/>
          </w:tcPr>
          <w:p w:rsidR="003A3C17" w:rsidRPr="006D3B75" w:rsidRDefault="003A3C17" w:rsidP="00225DB9">
            <w:pPr>
              <w:pStyle w:val="a8"/>
              <w:spacing w:line="276" w:lineRule="auto"/>
              <w:rPr>
                <w:sz w:val="28"/>
                <w:szCs w:val="28"/>
              </w:rPr>
            </w:pPr>
          </w:p>
        </w:tc>
      </w:tr>
      <w:tr w:rsidR="003A3C17" w:rsidRPr="006D3B75" w:rsidTr="00225DB9">
        <w:tc>
          <w:tcPr>
            <w:tcW w:w="3426" w:type="dxa"/>
          </w:tcPr>
          <w:p w:rsidR="003A3C17" w:rsidRPr="006D3B75" w:rsidRDefault="003A3C17" w:rsidP="00225DB9">
            <w:pPr>
              <w:pStyle w:val="a8"/>
              <w:spacing w:line="276" w:lineRule="auto"/>
              <w:rPr>
                <w:sz w:val="28"/>
                <w:szCs w:val="28"/>
              </w:rPr>
            </w:pPr>
            <w:r w:rsidRPr="006D3B75">
              <w:rPr>
                <w:sz w:val="28"/>
                <w:szCs w:val="28"/>
              </w:rPr>
              <w:t>Органические вещества образуются или расходуются</w:t>
            </w:r>
          </w:p>
        </w:tc>
        <w:tc>
          <w:tcPr>
            <w:tcW w:w="3426" w:type="dxa"/>
          </w:tcPr>
          <w:p w:rsidR="003A3C17" w:rsidRPr="006D3B75" w:rsidRDefault="003A3C17" w:rsidP="00225DB9">
            <w:pPr>
              <w:pStyle w:val="a8"/>
              <w:spacing w:line="276" w:lineRule="auto"/>
              <w:rPr>
                <w:sz w:val="28"/>
                <w:szCs w:val="28"/>
              </w:rPr>
            </w:pPr>
          </w:p>
        </w:tc>
        <w:tc>
          <w:tcPr>
            <w:tcW w:w="3427" w:type="dxa"/>
          </w:tcPr>
          <w:p w:rsidR="003A3C17" w:rsidRPr="006D3B75" w:rsidRDefault="003A3C17" w:rsidP="00225DB9">
            <w:pPr>
              <w:pStyle w:val="a8"/>
              <w:spacing w:line="276" w:lineRule="auto"/>
              <w:rPr>
                <w:sz w:val="28"/>
                <w:szCs w:val="28"/>
              </w:rPr>
            </w:pPr>
          </w:p>
        </w:tc>
      </w:tr>
      <w:tr w:rsidR="003A3C17" w:rsidRPr="006D3B75" w:rsidTr="00225DB9">
        <w:tc>
          <w:tcPr>
            <w:tcW w:w="3426" w:type="dxa"/>
          </w:tcPr>
          <w:p w:rsidR="003A3C17" w:rsidRPr="006D3B75" w:rsidRDefault="003A3C17" w:rsidP="00225DB9">
            <w:pPr>
              <w:pStyle w:val="a8"/>
              <w:spacing w:line="276" w:lineRule="auto"/>
              <w:rPr>
                <w:sz w:val="28"/>
                <w:szCs w:val="28"/>
              </w:rPr>
            </w:pPr>
            <w:r w:rsidRPr="006D3B75">
              <w:rPr>
                <w:sz w:val="28"/>
                <w:szCs w:val="28"/>
              </w:rPr>
              <w:t>В каких клетках протекает процесс</w:t>
            </w:r>
          </w:p>
        </w:tc>
        <w:tc>
          <w:tcPr>
            <w:tcW w:w="3426" w:type="dxa"/>
          </w:tcPr>
          <w:p w:rsidR="003A3C17" w:rsidRPr="006D3B75" w:rsidRDefault="003A3C17" w:rsidP="00225DB9">
            <w:pPr>
              <w:pStyle w:val="a8"/>
              <w:spacing w:line="276" w:lineRule="auto"/>
              <w:rPr>
                <w:sz w:val="28"/>
                <w:szCs w:val="28"/>
              </w:rPr>
            </w:pPr>
          </w:p>
        </w:tc>
        <w:tc>
          <w:tcPr>
            <w:tcW w:w="3427" w:type="dxa"/>
          </w:tcPr>
          <w:p w:rsidR="003A3C17" w:rsidRPr="006D3B75" w:rsidRDefault="003A3C17" w:rsidP="00225DB9">
            <w:pPr>
              <w:pStyle w:val="a8"/>
              <w:spacing w:line="276" w:lineRule="auto"/>
              <w:rPr>
                <w:sz w:val="28"/>
                <w:szCs w:val="28"/>
              </w:rPr>
            </w:pPr>
          </w:p>
        </w:tc>
      </w:tr>
      <w:tr w:rsidR="003A3C17" w:rsidRPr="006D3B75" w:rsidTr="00225DB9">
        <w:tc>
          <w:tcPr>
            <w:tcW w:w="3426" w:type="dxa"/>
          </w:tcPr>
          <w:p w:rsidR="003A3C17" w:rsidRPr="006D3B75" w:rsidRDefault="003A3C17" w:rsidP="00225DB9">
            <w:pPr>
              <w:pStyle w:val="a8"/>
              <w:spacing w:line="276" w:lineRule="auto"/>
              <w:rPr>
                <w:sz w:val="28"/>
                <w:szCs w:val="28"/>
              </w:rPr>
            </w:pPr>
            <w:r w:rsidRPr="006D3B75">
              <w:rPr>
                <w:sz w:val="28"/>
                <w:szCs w:val="28"/>
              </w:rPr>
              <w:t>В какое время суток происходит процесс</w:t>
            </w:r>
          </w:p>
        </w:tc>
        <w:tc>
          <w:tcPr>
            <w:tcW w:w="3426" w:type="dxa"/>
          </w:tcPr>
          <w:p w:rsidR="003A3C17" w:rsidRPr="006D3B75" w:rsidRDefault="003A3C17" w:rsidP="00225DB9">
            <w:pPr>
              <w:pStyle w:val="a8"/>
              <w:spacing w:line="276" w:lineRule="auto"/>
              <w:rPr>
                <w:sz w:val="28"/>
                <w:szCs w:val="28"/>
              </w:rPr>
            </w:pPr>
          </w:p>
        </w:tc>
        <w:tc>
          <w:tcPr>
            <w:tcW w:w="3427" w:type="dxa"/>
          </w:tcPr>
          <w:p w:rsidR="003A3C17" w:rsidRPr="006D3B75" w:rsidRDefault="003A3C17" w:rsidP="00225DB9">
            <w:pPr>
              <w:pStyle w:val="a8"/>
              <w:spacing w:line="276" w:lineRule="auto"/>
              <w:rPr>
                <w:sz w:val="28"/>
                <w:szCs w:val="28"/>
              </w:rPr>
            </w:pPr>
          </w:p>
        </w:tc>
      </w:tr>
      <w:tr w:rsidR="003A3C17" w:rsidRPr="006D3B75" w:rsidTr="00225DB9">
        <w:tc>
          <w:tcPr>
            <w:tcW w:w="3426" w:type="dxa"/>
          </w:tcPr>
          <w:p w:rsidR="003A3C17" w:rsidRPr="006D3B75" w:rsidRDefault="003A3C17" w:rsidP="00225DB9">
            <w:pPr>
              <w:pStyle w:val="a8"/>
              <w:spacing w:line="276" w:lineRule="auto"/>
              <w:rPr>
                <w:sz w:val="28"/>
                <w:szCs w:val="28"/>
              </w:rPr>
            </w:pPr>
            <w:r w:rsidRPr="006D3B75">
              <w:rPr>
                <w:sz w:val="28"/>
                <w:szCs w:val="28"/>
              </w:rPr>
              <w:t>Кислород поглощается или выделяется</w:t>
            </w:r>
          </w:p>
        </w:tc>
        <w:tc>
          <w:tcPr>
            <w:tcW w:w="3426" w:type="dxa"/>
          </w:tcPr>
          <w:p w:rsidR="003A3C17" w:rsidRPr="006D3B75" w:rsidRDefault="003A3C17" w:rsidP="00225DB9">
            <w:pPr>
              <w:pStyle w:val="a8"/>
              <w:spacing w:line="276" w:lineRule="auto"/>
              <w:rPr>
                <w:sz w:val="28"/>
                <w:szCs w:val="28"/>
              </w:rPr>
            </w:pPr>
          </w:p>
        </w:tc>
        <w:tc>
          <w:tcPr>
            <w:tcW w:w="3427" w:type="dxa"/>
          </w:tcPr>
          <w:p w:rsidR="003A3C17" w:rsidRPr="006D3B75" w:rsidRDefault="003A3C17" w:rsidP="00225DB9">
            <w:pPr>
              <w:pStyle w:val="a8"/>
              <w:spacing w:line="276" w:lineRule="auto"/>
              <w:rPr>
                <w:sz w:val="28"/>
                <w:szCs w:val="28"/>
              </w:rPr>
            </w:pPr>
          </w:p>
        </w:tc>
      </w:tr>
      <w:tr w:rsidR="003A3C17" w:rsidRPr="006D3B75" w:rsidTr="00225DB9">
        <w:tc>
          <w:tcPr>
            <w:tcW w:w="3426" w:type="dxa"/>
          </w:tcPr>
          <w:p w:rsidR="003A3C17" w:rsidRPr="006D3B75" w:rsidRDefault="003A3C17" w:rsidP="00225DB9">
            <w:pPr>
              <w:pStyle w:val="a8"/>
              <w:spacing w:line="276" w:lineRule="auto"/>
              <w:rPr>
                <w:sz w:val="28"/>
                <w:szCs w:val="28"/>
              </w:rPr>
            </w:pPr>
            <w:r w:rsidRPr="006D3B75">
              <w:rPr>
                <w:sz w:val="28"/>
                <w:szCs w:val="28"/>
              </w:rPr>
              <w:t>Углекислый газ поглощается или выделяется</w:t>
            </w:r>
          </w:p>
        </w:tc>
        <w:tc>
          <w:tcPr>
            <w:tcW w:w="3426" w:type="dxa"/>
          </w:tcPr>
          <w:p w:rsidR="003A3C17" w:rsidRPr="006D3B75" w:rsidRDefault="003A3C17" w:rsidP="00225DB9">
            <w:pPr>
              <w:pStyle w:val="a8"/>
              <w:spacing w:line="276" w:lineRule="auto"/>
              <w:rPr>
                <w:sz w:val="28"/>
                <w:szCs w:val="28"/>
              </w:rPr>
            </w:pPr>
          </w:p>
        </w:tc>
        <w:tc>
          <w:tcPr>
            <w:tcW w:w="3427" w:type="dxa"/>
          </w:tcPr>
          <w:p w:rsidR="003A3C17" w:rsidRPr="006D3B75" w:rsidRDefault="003A3C17" w:rsidP="00225DB9">
            <w:pPr>
              <w:pStyle w:val="a8"/>
              <w:spacing w:line="276" w:lineRule="auto"/>
              <w:rPr>
                <w:sz w:val="28"/>
                <w:szCs w:val="28"/>
              </w:rPr>
            </w:pPr>
          </w:p>
        </w:tc>
      </w:tr>
    </w:tbl>
    <w:p w:rsidR="003A3C17" w:rsidRPr="006D3B75" w:rsidRDefault="003A3C17" w:rsidP="003A3C17">
      <w:pPr>
        <w:pStyle w:val="a8"/>
        <w:spacing w:line="360" w:lineRule="auto"/>
        <w:ind w:firstLine="709"/>
        <w:jc w:val="both"/>
        <w:rPr>
          <w:sz w:val="28"/>
          <w:szCs w:val="28"/>
        </w:rPr>
      </w:pPr>
    </w:p>
    <w:p w:rsidR="00CC1C29" w:rsidRPr="003A3C17" w:rsidRDefault="00CC1C29">
      <w:pPr>
        <w:rPr>
          <w:sz w:val="28"/>
          <w:szCs w:val="28"/>
        </w:rPr>
      </w:pPr>
    </w:p>
    <w:sectPr w:rsidR="00CC1C29" w:rsidRPr="003A3C17" w:rsidSect="00CC1C2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PT Sans">
    <w:panose1 w:val="020B0503020203020204"/>
    <w:charset w:val="CC"/>
    <w:family w:val="swiss"/>
    <w:pitch w:val="variable"/>
    <w:sig w:usb0="A00002EF" w:usb1="5000204B" w:usb2="00000000" w:usb3="00000000" w:csb0="00000097" w:csb1="00000000"/>
  </w:font>
  <w:font w:name="Minion Pro">
    <w:panose1 w:val="00000000000000000000"/>
    <w:charset w:val="00"/>
    <w:family w:val="roman"/>
    <w:notTrueType/>
    <w:pitch w:val="variable"/>
    <w:sig w:usb0="60000287" w:usb1="00000001"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E061A"/>
    <w:multiLevelType w:val="hybridMultilevel"/>
    <w:tmpl w:val="86EA32E8"/>
    <w:lvl w:ilvl="0" w:tplc="77044E24">
      <w:start w:val="1"/>
      <w:numFmt w:val="decimal"/>
      <w:lvlText w:val="%1."/>
      <w:lvlJc w:val="left"/>
      <w:pPr>
        <w:ind w:left="720" w:hanging="360"/>
      </w:pPr>
      <w:rPr>
        <w:rFonts w:ascii="Times New Roman" w:eastAsia="Times New Roman" w:hAnsi="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654C715F"/>
    <w:multiLevelType w:val="hybridMultilevel"/>
    <w:tmpl w:val="AE96390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A3C17"/>
    <w:rsid w:val="00112D5F"/>
    <w:rsid w:val="00122824"/>
    <w:rsid w:val="003A3C17"/>
    <w:rsid w:val="004B6487"/>
    <w:rsid w:val="004C09C2"/>
    <w:rsid w:val="007A3107"/>
    <w:rsid w:val="00806E64"/>
    <w:rsid w:val="00CC1C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3C17"/>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Подись_под_автор"/>
    <w:basedOn w:val="a"/>
    <w:uiPriority w:val="99"/>
    <w:rsid w:val="003A3C17"/>
    <w:pPr>
      <w:autoSpaceDE w:val="0"/>
      <w:autoSpaceDN w:val="0"/>
      <w:adjustRightInd w:val="0"/>
      <w:spacing w:line="180" w:lineRule="atLeast"/>
      <w:textAlignment w:val="center"/>
    </w:pPr>
    <w:rPr>
      <w:rFonts w:ascii="PT Sans" w:eastAsiaTheme="minorHAnsi" w:hAnsi="PT Sans" w:cs="PT Sans"/>
      <w:i/>
      <w:iCs/>
      <w:color w:val="000000"/>
      <w:w w:val="90"/>
      <w:sz w:val="18"/>
      <w:szCs w:val="18"/>
      <w:lang w:eastAsia="en-US"/>
    </w:rPr>
  </w:style>
  <w:style w:type="paragraph" w:customStyle="1" w:styleId="a4">
    <w:name w:val="[Без стиля]"/>
    <w:rsid w:val="003A3C17"/>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1">
    <w:name w:val="1.Основной текст"/>
    <w:basedOn w:val="a4"/>
    <w:uiPriority w:val="99"/>
    <w:rsid w:val="003A3C17"/>
    <w:pPr>
      <w:spacing w:line="160" w:lineRule="atLeast"/>
      <w:ind w:firstLine="227"/>
      <w:jc w:val="both"/>
    </w:pPr>
    <w:rPr>
      <w:rFonts w:ascii="PT Sans" w:hAnsi="PT Sans" w:cs="PT Sans"/>
      <w:w w:val="90"/>
      <w:sz w:val="22"/>
      <w:szCs w:val="22"/>
    </w:rPr>
  </w:style>
  <w:style w:type="character" w:customStyle="1" w:styleId="2">
    <w:name w:val="Îñíîâíîé òåêñò (2) + Ïîëóæèðíûé"/>
    <w:uiPriority w:val="99"/>
    <w:rsid w:val="003A3C17"/>
    <w:rPr>
      <w:rFonts w:ascii="Times New Roman" w:hAnsi="Times New Roman" w:cs="Times New Roman"/>
      <w:b/>
      <w:bCs/>
      <w:color w:val="000000"/>
      <w:spacing w:val="0"/>
      <w:w w:val="100"/>
      <w:position w:val="0"/>
      <w:sz w:val="32"/>
      <w:szCs w:val="32"/>
      <w:u w:val="none"/>
      <w:lang w:val="ru-RU"/>
    </w:rPr>
  </w:style>
  <w:style w:type="paragraph" w:styleId="a5">
    <w:name w:val="Balloon Text"/>
    <w:basedOn w:val="a"/>
    <w:link w:val="a6"/>
    <w:uiPriority w:val="99"/>
    <w:semiHidden/>
    <w:unhideWhenUsed/>
    <w:rsid w:val="003A3C17"/>
    <w:rPr>
      <w:rFonts w:ascii="Tahoma" w:hAnsi="Tahoma" w:cs="Tahoma"/>
      <w:sz w:val="16"/>
      <w:szCs w:val="16"/>
    </w:rPr>
  </w:style>
  <w:style w:type="character" w:customStyle="1" w:styleId="a6">
    <w:name w:val="Текст выноски Знак"/>
    <w:basedOn w:val="a0"/>
    <w:link w:val="a5"/>
    <w:uiPriority w:val="99"/>
    <w:semiHidden/>
    <w:rsid w:val="003A3C17"/>
    <w:rPr>
      <w:rFonts w:ascii="Tahoma" w:eastAsia="Calibri" w:hAnsi="Tahoma" w:cs="Tahoma"/>
      <w:sz w:val="16"/>
      <w:szCs w:val="16"/>
      <w:lang w:eastAsia="ru-RU"/>
    </w:rPr>
  </w:style>
  <w:style w:type="paragraph" w:styleId="a7">
    <w:name w:val="List Paragraph"/>
    <w:basedOn w:val="a"/>
    <w:uiPriority w:val="99"/>
    <w:qFormat/>
    <w:rsid w:val="003A3C17"/>
    <w:pPr>
      <w:spacing w:after="200" w:line="276" w:lineRule="auto"/>
      <w:ind w:left="720"/>
    </w:pPr>
    <w:rPr>
      <w:rFonts w:ascii="Calibri" w:hAnsi="Calibri" w:cs="Calibri"/>
      <w:sz w:val="22"/>
      <w:szCs w:val="22"/>
      <w:lang w:eastAsia="en-US"/>
    </w:rPr>
  </w:style>
  <w:style w:type="paragraph" w:styleId="a8">
    <w:name w:val="No Spacing"/>
    <w:uiPriority w:val="99"/>
    <w:qFormat/>
    <w:rsid w:val="003A3C17"/>
    <w:pPr>
      <w:spacing w:after="0" w:line="240" w:lineRule="auto"/>
    </w:pPr>
    <w:rPr>
      <w:rFonts w:ascii="Times New Roman" w:eastAsia="Calibri"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8</Pages>
  <Words>2271</Words>
  <Characters>12947</Characters>
  <Application>Microsoft Office Word</Application>
  <DocSecurity>0</DocSecurity>
  <Lines>107</Lines>
  <Paragraphs>30</Paragraphs>
  <ScaleCrop>false</ScaleCrop>
  <Company>Krokoz™</Company>
  <LinksUpToDate>false</LinksUpToDate>
  <CharactersWithSpaces>15188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2020-05-13T10:57:00Z</dcterms:created>
  <dcterms:modified xsi:type="dcterms:W3CDTF">2020-05-13T11:06:00Z</dcterms:modified>
</cp:coreProperties>
</file>