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0D" w:rsidRPr="00C41DD4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1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Июль санына</w:t>
      </w:r>
      <w:r w:rsidR="00C41D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КОРРР</w:t>
      </w:r>
    </w:p>
    <w:p w:rsidR="00BA570D" w:rsidRPr="00DB1877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DB1877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Эшкәртте: Сабирҗанов Т.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DB1877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1 июнь 2020 ел</w:t>
      </w:r>
    </w:p>
    <w:p w:rsidR="00BA570D" w:rsidRPr="00DB1877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                                         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Растворение. Растворимость веществ в воде. Растворы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(Урок химии в </w:t>
      </w:r>
      <w:r w:rsidRPr="00BF7EF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классе)</w:t>
      </w:r>
    </w:p>
    <w:p w:rsidR="00BA570D" w:rsidRPr="00BF7EF6" w:rsidRDefault="00BA570D" w:rsidP="006863C8">
      <w:pPr>
        <w:suppressAutoHyphens/>
        <w:spacing w:line="360" w:lineRule="auto"/>
        <w:ind w:firstLineChars="253" w:firstLine="701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Фидалия ХАЛИКОВА, </w:t>
      </w:r>
    </w:p>
    <w:p w:rsidR="00BA570D" w:rsidRPr="00BF7EF6" w:rsidRDefault="00BA570D" w:rsidP="006863C8">
      <w:pPr>
        <w:suppressAutoHyphens/>
        <w:spacing w:line="360" w:lineRule="auto"/>
        <w:ind w:firstLineChars="253" w:firstLine="698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учитель химии высшей квалификационной категории </w:t>
      </w: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val="en-US" w:eastAsia="ru-RU"/>
        </w:rPr>
        <w:t>IT</w:t>
      </w: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-лицея КФУ, кандидат педагогических наук, доцент кафедры химического образования Химического института им. А.М.</w:t>
      </w:r>
      <w:r w:rsidR="00990E8C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Бутлерова</w:t>
      </w:r>
      <w:r w:rsidR="00990E8C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КФУ</w:t>
      </w:r>
      <w:r w:rsidRPr="00BF7EF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F7EF6">
        <w:rPr>
          <w:rFonts w:ascii="Times New Roman" w:hAnsi="Times New Roman" w:cs="Times New Roman"/>
          <w:sz w:val="28"/>
          <w:szCs w:val="28"/>
        </w:rPr>
        <w:t>урок открытия нового знания,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урок по технологии развития критического мышления</w:t>
      </w:r>
      <w:r w:rsidRPr="00BF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0D" w:rsidRPr="00BF7EF6" w:rsidRDefault="00BA570D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BF7EF6">
        <w:rPr>
          <w:rFonts w:ascii="Times New Roman" w:hAnsi="Times New Roman" w:cs="Times New Roman"/>
          <w:sz w:val="28"/>
          <w:szCs w:val="28"/>
        </w:rPr>
        <w:t xml:space="preserve">урок-исследование. </w:t>
      </w:r>
    </w:p>
    <w:p w:rsidR="00BA570D" w:rsidRPr="00BF7EF6" w:rsidRDefault="00990E8C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BA570D" w:rsidRPr="00BF7EF6" w:rsidRDefault="00990E8C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570D" w:rsidRPr="00BF7EF6">
        <w:rPr>
          <w:rFonts w:ascii="Times New Roman" w:hAnsi="Times New Roman" w:cs="Times New Roman"/>
          <w:i/>
          <w:iCs/>
          <w:sz w:val="28"/>
          <w:szCs w:val="28"/>
        </w:rPr>
        <w:t>редметные: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990E8C">
        <w:rPr>
          <w:rFonts w:ascii="Times New Roman" w:hAnsi="Times New Roman" w:cs="Times New Roman"/>
          <w:sz w:val="28"/>
          <w:szCs w:val="28"/>
        </w:rPr>
        <w:t>нать и понимать, что такое растворы</w:t>
      </w:r>
      <w:r w:rsidRPr="00BF7EF6">
        <w:rPr>
          <w:rFonts w:ascii="Times New Roman" w:hAnsi="Times New Roman" w:cs="Times New Roman"/>
          <w:sz w:val="28"/>
          <w:szCs w:val="28"/>
        </w:rPr>
        <w:t>,</w:t>
      </w:r>
      <w:r w:rsidR="00990E8C">
        <w:rPr>
          <w:rFonts w:ascii="Times New Roman" w:hAnsi="Times New Roman" w:cs="Times New Roman"/>
          <w:sz w:val="28"/>
          <w:szCs w:val="28"/>
        </w:rPr>
        <w:t xml:space="preserve"> </w:t>
      </w:r>
      <w:r w:rsidR="00990E8C" w:rsidRPr="00990E8C">
        <w:rPr>
          <w:rFonts w:ascii="Times New Roman" w:hAnsi="Times New Roman" w:cs="Times New Roman"/>
          <w:color w:val="FF0000"/>
          <w:sz w:val="28"/>
          <w:szCs w:val="28"/>
        </w:rPr>
        <w:t>определять</w:t>
      </w:r>
      <w:r w:rsidRPr="00BF7EF6">
        <w:rPr>
          <w:rFonts w:ascii="Times New Roman" w:hAnsi="Times New Roman" w:cs="Times New Roman"/>
          <w:sz w:val="28"/>
          <w:szCs w:val="28"/>
        </w:rPr>
        <w:t xml:space="preserve"> признаки химического взаимодействия при растворении, условия растворения веществ в воде, классификацию растворов, электролитическую диссоциацию, основные положени</w:t>
      </w:r>
      <w:r>
        <w:rPr>
          <w:rFonts w:ascii="Times New Roman" w:hAnsi="Times New Roman" w:cs="Times New Roman"/>
          <w:sz w:val="28"/>
          <w:szCs w:val="28"/>
        </w:rPr>
        <w:t>я электролитической диссоциации;</w:t>
      </w:r>
      <w:r w:rsidRPr="00BF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BF7EF6">
        <w:rPr>
          <w:rFonts w:ascii="Times New Roman" w:hAnsi="Times New Roman" w:cs="Times New Roman"/>
          <w:sz w:val="28"/>
          <w:szCs w:val="28"/>
        </w:rPr>
        <w:t>азвитие умений анализировать, сопоставлять и оценивать содержащуюся в различных источниках информацию о растворах и растворении, аргументировать свое о</w:t>
      </w:r>
      <w:r>
        <w:rPr>
          <w:rFonts w:ascii="Times New Roman" w:hAnsi="Times New Roman" w:cs="Times New Roman"/>
          <w:sz w:val="28"/>
          <w:szCs w:val="28"/>
        </w:rPr>
        <w:t>тношение к веществам и явлениям;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BF7EF6">
        <w:rPr>
          <w:rFonts w:ascii="Times New Roman" w:hAnsi="Times New Roman" w:cs="Times New Roman"/>
          <w:sz w:val="28"/>
          <w:szCs w:val="28"/>
        </w:rPr>
        <w:t>азвитие умений характеризовать основные методы познания: наблюдение, измерение, эксперимент; соблюдение правил безопасн</w:t>
      </w:r>
      <w:r>
        <w:rPr>
          <w:rFonts w:ascii="Times New Roman" w:hAnsi="Times New Roman" w:cs="Times New Roman"/>
          <w:sz w:val="28"/>
          <w:szCs w:val="28"/>
        </w:rPr>
        <w:t>ой работы при проведении опытов;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F7EF6">
        <w:rPr>
          <w:rFonts w:ascii="Times New Roman" w:hAnsi="Times New Roman" w:cs="Times New Roman"/>
          <w:sz w:val="28"/>
          <w:szCs w:val="28"/>
        </w:rPr>
        <w:t>ормирование навыков и развитие способностей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7EF6">
        <w:rPr>
          <w:rFonts w:ascii="Times New Roman" w:hAnsi="Times New Roman" w:cs="Times New Roman"/>
          <w:sz w:val="28"/>
          <w:szCs w:val="28"/>
        </w:rPr>
        <w:t xml:space="preserve"> критически относиться к псевдонаучной информации, осознавать значение теоретических знаний по химии для пра</w:t>
      </w:r>
      <w:r w:rsidR="00990E8C">
        <w:rPr>
          <w:rFonts w:ascii="Times New Roman" w:hAnsi="Times New Roman" w:cs="Times New Roman"/>
          <w:sz w:val="28"/>
          <w:szCs w:val="28"/>
        </w:rPr>
        <w:t>ктической деятельности человека.</w:t>
      </w:r>
    </w:p>
    <w:p w:rsidR="00BA570D" w:rsidRPr="00BF7EF6" w:rsidRDefault="00990E8C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BA570D" w:rsidRPr="00BF7EF6">
        <w:rPr>
          <w:rFonts w:ascii="Times New Roman" w:hAnsi="Times New Roman" w:cs="Times New Roman"/>
          <w:i/>
          <w:iCs/>
          <w:sz w:val="28"/>
          <w:szCs w:val="28"/>
        </w:rPr>
        <w:t>етапредметные: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</w:rPr>
        <w:lastRenderedPageBreak/>
        <w:t>– умение оценивать собственные возможности в решении поставленных задач;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</w:rPr>
        <w:t>– совершенствован</w:t>
      </w:r>
      <w:r w:rsidR="00990E8C">
        <w:rPr>
          <w:rFonts w:ascii="Times New Roman" w:hAnsi="Times New Roman" w:cs="Times New Roman"/>
          <w:sz w:val="28"/>
          <w:szCs w:val="28"/>
        </w:rPr>
        <w:t>ие навыков работы с информацией, у</w:t>
      </w:r>
      <w:r w:rsidRPr="00BF7EF6">
        <w:rPr>
          <w:rFonts w:ascii="Times New Roman" w:hAnsi="Times New Roman" w:cs="Times New Roman"/>
          <w:sz w:val="28"/>
          <w:szCs w:val="28"/>
        </w:rPr>
        <w:t xml:space="preserve">мение использовать различные источники информации (текст учебника, научно-популярная литература, словари, справочники, энциклопедии, Интернет), анализировать и оценивать информацию, преобразовывать информацию из одной формы в другую;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</w:rPr>
        <w:t>– приобретение опыта проектной деятельности;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</w:rPr>
        <w:t>– умение сотрудничать и осуществлять совместную деятельность с учителем и с одноклассниками, работать индивидуально и в группе, формулировать, аргументи</w:t>
      </w:r>
      <w:r>
        <w:rPr>
          <w:rFonts w:ascii="Times New Roman" w:hAnsi="Times New Roman" w:cs="Times New Roman"/>
          <w:sz w:val="28"/>
          <w:szCs w:val="28"/>
        </w:rPr>
        <w:t>ровать и отстаивать свое мнен</w:t>
      </w:r>
      <w:r w:rsidR="00990E8C">
        <w:rPr>
          <w:rFonts w:ascii="Times New Roman" w:hAnsi="Times New Roman" w:cs="Times New Roman"/>
          <w:sz w:val="28"/>
          <w:szCs w:val="28"/>
        </w:rPr>
        <w:t>ие.</w:t>
      </w:r>
      <w:r w:rsidRPr="00BF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BF7EF6">
        <w:rPr>
          <w:rFonts w:ascii="Times New Roman" w:hAnsi="Times New Roman" w:cs="Times New Roman"/>
          <w:sz w:val="28"/>
          <w:szCs w:val="28"/>
        </w:rPr>
        <w:t>азвитие внутренней позиции на уровне положительного отношения к школе, понимания необходимости учения, выраженного в преобладани</w:t>
      </w:r>
      <w:r>
        <w:rPr>
          <w:rFonts w:ascii="Times New Roman" w:hAnsi="Times New Roman" w:cs="Times New Roman"/>
          <w:sz w:val="28"/>
          <w:szCs w:val="28"/>
        </w:rPr>
        <w:t>и учебно-познавательных мотивов;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F7EF6">
        <w:rPr>
          <w:rFonts w:ascii="Times New Roman" w:hAnsi="Times New Roman" w:cs="Times New Roman"/>
          <w:sz w:val="28"/>
          <w:szCs w:val="28"/>
        </w:rPr>
        <w:t>ыстраивание собственного целостного м</w:t>
      </w:r>
      <w:r>
        <w:rPr>
          <w:rFonts w:ascii="Times New Roman" w:hAnsi="Times New Roman" w:cs="Times New Roman"/>
          <w:sz w:val="28"/>
          <w:szCs w:val="28"/>
        </w:rPr>
        <w:t>ировоззрения;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F7EF6">
        <w:rPr>
          <w:rFonts w:ascii="Times New Roman" w:hAnsi="Times New Roman" w:cs="Times New Roman"/>
          <w:sz w:val="28"/>
          <w:szCs w:val="28"/>
        </w:rPr>
        <w:t>ыражение адекватного понимания причин успеха и неуспеха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990E8C">
        <w:rPr>
          <w:rFonts w:ascii="Times New Roman" w:hAnsi="Times New Roman" w:cs="Times New Roman"/>
          <w:sz w:val="28"/>
          <w:szCs w:val="28"/>
        </w:rPr>
        <w:t>владение навыкам</w:t>
      </w:r>
      <w:r w:rsidRPr="00BF7EF6">
        <w:rPr>
          <w:rFonts w:ascii="Times New Roman" w:hAnsi="Times New Roman" w:cs="Times New Roman"/>
          <w:sz w:val="28"/>
          <w:szCs w:val="28"/>
        </w:rPr>
        <w:t xml:space="preserve">  практической деятельности.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</w:rPr>
        <w:t>Достижение планируемых результатов обучения основывается на широком использовании инструментари</w:t>
      </w:r>
      <w:r>
        <w:rPr>
          <w:rFonts w:ascii="Times New Roman" w:hAnsi="Times New Roman" w:cs="Times New Roman"/>
          <w:sz w:val="28"/>
          <w:szCs w:val="28"/>
        </w:rPr>
        <w:t>я УУД: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BF7EF6">
        <w:rPr>
          <w:rFonts w:ascii="Times New Roman" w:hAnsi="Times New Roman" w:cs="Times New Roman"/>
          <w:sz w:val="28"/>
          <w:szCs w:val="28"/>
        </w:rPr>
        <w:t>: развитие осознанных  мотивов учебной деятельности и формирование личностного смысла учения; развитие нравственного отношения к окружающим, природе; уважительное отношение к иному мнению; продолжение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правильной самооценки;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BF7EF6">
        <w:rPr>
          <w:rFonts w:ascii="Times New Roman" w:hAnsi="Times New Roman" w:cs="Times New Roman"/>
          <w:sz w:val="28"/>
          <w:szCs w:val="28"/>
        </w:rPr>
        <w:t xml:space="preserve"> умение сравнивать, классифицировать и обобщать факты и явления; умение работать с учебником, дополнительной литературой и периодической системой; самостоятельное создание алгоритма   деятельности при решении проблем различного характера  основных понятий; </w:t>
      </w:r>
      <w:r w:rsidRPr="00BF7EF6">
        <w:rPr>
          <w:rFonts w:ascii="Times New Roman" w:hAnsi="Times New Roman" w:cs="Times New Roman"/>
          <w:sz w:val="28"/>
          <w:szCs w:val="28"/>
        </w:rPr>
        <w:lastRenderedPageBreak/>
        <w:t>формировать умение проводить сравнение и класс</w:t>
      </w:r>
      <w:r>
        <w:rPr>
          <w:rFonts w:ascii="Times New Roman" w:hAnsi="Times New Roman" w:cs="Times New Roman"/>
          <w:sz w:val="28"/>
          <w:szCs w:val="28"/>
        </w:rPr>
        <w:t>ификацию по заданным критериям;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>умение  ставить учебные цели; умение планиров</w:t>
      </w:r>
      <w:r w:rsidR="00990E8C">
        <w:rPr>
          <w:rFonts w:ascii="Times New Roman" w:hAnsi="Times New Roman" w:cs="Times New Roman"/>
          <w:sz w:val="28"/>
          <w:szCs w:val="28"/>
        </w:rPr>
        <w:t xml:space="preserve">ать свои действия в </w:t>
      </w:r>
      <w:r w:rsidR="00990E8C" w:rsidRPr="00990E8C">
        <w:rPr>
          <w:rFonts w:ascii="Times New Roman" w:hAnsi="Times New Roman" w:cs="Times New Roman"/>
          <w:color w:val="FF0000"/>
          <w:sz w:val="28"/>
          <w:szCs w:val="28"/>
        </w:rPr>
        <w:t>соответствии</w:t>
      </w:r>
      <w:r w:rsidRPr="00BF7EF6">
        <w:rPr>
          <w:rFonts w:ascii="Times New Roman" w:hAnsi="Times New Roman" w:cs="Times New Roman"/>
          <w:sz w:val="28"/>
          <w:szCs w:val="28"/>
        </w:rPr>
        <w:t xml:space="preserve"> с поставленной задачей и условиями ее реализации;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>формирование  умения учитывать выделенные учителем ориентиры действия в новом учебном матери</w:t>
      </w:r>
      <w:r>
        <w:rPr>
          <w:rFonts w:ascii="Times New Roman" w:hAnsi="Times New Roman" w:cs="Times New Roman"/>
          <w:sz w:val="28"/>
          <w:szCs w:val="28"/>
        </w:rPr>
        <w:t>але в сотрудничестве с учителем;</w:t>
      </w:r>
      <w:r w:rsidRPr="00BF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BF7EF6">
        <w:rPr>
          <w:rFonts w:ascii="Times New Roman" w:hAnsi="Times New Roman" w:cs="Times New Roman"/>
          <w:sz w:val="28"/>
          <w:szCs w:val="28"/>
        </w:rPr>
        <w:t xml:space="preserve"> участие в коллективном обсуждении проблем;  проявление  активности  во взаимодействии для решения коммуникативных и познавательных задач; умение учитывать разные мнения и стремление к координации различных позиций в сотрудничестве; развивать умение продуктивно разрешать конфликты на основе учета интересов и позиций всех его участников.</w:t>
      </w:r>
    </w:p>
    <w:p w:rsidR="00BA570D" w:rsidRPr="00BF7EF6" w:rsidRDefault="00BA570D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методы: </w:t>
      </w:r>
      <w:r w:rsidRPr="00BF7EF6">
        <w:rPr>
          <w:rFonts w:ascii="Times New Roman" w:hAnsi="Times New Roman" w:cs="Times New Roman"/>
          <w:sz w:val="28"/>
          <w:szCs w:val="28"/>
        </w:rPr>
        <w:t xml:space="preserve">диалогический, исследовательский. </w:t>
      </w:r>
    </w:p>
    <w:p w:rsidR="00BA570D" w:rsidRPr="00BF7EF6" w:rsidRDefault="00BA570D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груп</w:t>
      </w:r>
      <w:r w:rsidRPr="00BF7EF6">
        <w:rPr>
          <w:rFonts w:ascii="Times New Roman" w:hAnsi="Times New Roman" w:cs="Times New Roman"/>
          <w:sz w:val="28"/>
          <w:szCs w:val="28"/>
        </w:rPr>
        <w:t xml:space="preserve">повая и индивидуальная. </w:t>
      </w:r>
    </w:p>
    <w:p w:rsidR="00BA570D" w:rsidRPr="00BF7EF6" w:rsidRDefault="00BA570D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BF7EF6">
        <w:rPr>
          <w:rFonts w:ascii="Times New Roman" w:hAnsi="Times New Roman" w:cs="Times New Roman"/>
          <w:sz w:val="28"/>
          <w:szCs w:val="28"/>
        </w:rPr>
        <w:t>растворы, растворимость, растворение; теория электролитической диссоциации; способы выражения растворов; классификация растворов.</w:t>
      </w:r>
    </w:p>
    <w:p w:rsidR="00BA570D" w:rsidRPr="00BF7EF6" w:rsidRDefault="00BA570D" w:rsidP="006863C8">
      <w:pPr>
        <w:pStyle w:val="ae"/>
        <w:spacing w:line="36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  <w:r w:rsidRPr="00BF7EF6">
        <w:rPr>
          <w:rFonts w:ascii="Times New Roman" w:hAnsi="Times New Roman" w:cs="Times New Roman"/>
          <w:sz w:val="28"/>
          <w:szCs w:val="28"/>
        </w:rPr>
        <w:t>: компьютер, интерактивная доска, мультимедийный проектор, ноутбуки, презентация; демонстрационный штатив, штатив с пробирками, спиртовка, спичка, держатель, электронные весы;  дистиллированная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>кристаллы сульфата  меди (</w:t>
      </w:r>
      <w:r w:rsidRPr="00BF7E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7EF6">
        <w:rPr>
          <w:rFonts w:ascii="Times New Roman" w:hAnsi="Times New Roman" w:cs="Times New Roman"/>
          <w:sz w:val="28"/>
          <w:szCs w:val="28"/>
        </w:rPr>
        <w:t xml:space="preserve">),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нитрата калия, </w:t>
      </w:r>
      <w:r w:rsidRPr="00BF7EF6">
        <w:rPr>
          <w:rFonts w:ascii="Times New Roman" w:hAnsi="Times New Roman" w:cs="Times New Roman"/>
          <w:sz w:val="28"/>
          <w:szCs w:val="28"/>
        </w:rPr>
        <w:t xml:space="preserve">хлорида бария,  бромида лития, минеральная вода;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коллекция окрашенных растворов: голубой раствор сульфата меди (</w:t>
      </w:r>
      <w:r w:rsidRPr="00BF7EF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); сине-фиолетовый раствор комплексной соли меди (</w:t>
      </w:r>
      <w:r w:rsidRPr="00BF7EF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); фиолетовый раствор перманганата калия; изумрудно-зеленый раствор сульфата никеля; кроваво-красный раствор роданида железа (</w:t>
      </w:r>
      <w:r w:rsidRPr="00BF7EF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), малиновый раствор щелочи с фенолфталеином; зеленый опалесцирующий раствор флуоресцеина; растворы из опыта «Радуга».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>Используемые приёмы</w:t>
      </w:r>
      <w:r w:rsidRPr="00BF7EF6">
        <w:rPr>
          <w:rFonts w:ascii="Times New Roman" w:hAnsi="Times New Roman" w:cs="Times New Roman"/>
          <w:sz w:val="28"/>
          <w:szCs w:val="28"/>
        </w:rPr>
        <w:t xml:space="preserve">: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«интерактивная лекция», «корзина» идей</w:t>
      </w:r>
      <w:r w:rsidRPr="00BF7EF6">
        <w:rPr>
          <w:rFonts w:ascii="Times New Roman" w:hAnsi="Times New Roman" w:cs="Times New Roman"/>
          <w:sz w:val="28"/>
          <w:szCs w:val="28"/>
        </w:rPr>
        <w:t>, «пометки на полях» (бортовой журнал), «синквейн».</w:t>
      </w:r>
    </w:p>
    <w:p w:rsidR="00BA570D" w:rsidRPr="00BF7EF6" w:rsidRDefault="00BA570D" w:rsidP="006863C8">
      <w:pPr>
        <w:pStyle w:val="Pa13"/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Мотивация к учебной деятельности: </w:t>
      </w:r>
      <w:r w:rsidRPr="00BF7EF6">
        <w:rPr>
          <w:rFonts w:ascii="Times New Roman" w:hAnsi="Times New Roman" w:cs="Times New Roman"/>
          <w:sz w:val="28"/>
          <w:szCs w:val="28"/>
        </w:rPr>
        <w:t>создание условий для возникновения внутрен</w:t>
      </w:r>
      <w:r>
        <w:rPr>
          <w:rFonts w:ascii="Times New Roman" w:hAnsi="Times New Roman" w:cs="Times New Roman"/>
          <w:sz w:val="28"/>
          <w:szCs w:val="28"/>
        </w:rPr>
        <w:t>ней потребности включения в дея</w:t>
      </w:r>
      <w:r w:rsidRPr="00BF7EF6">
        <w:rPr>
          <w:rFonts w:ascii="Times New Roman" w:hAnsi="Times New Roman" w:cs="Times New Roman"/>
          <w:sz w:val="28"/>
          <w:szCs w:val="28"/>
        </w:rPr>
        <w:t>тельность («хочу»); актуализа</w:t>
      </w:r>
      <w:r>
        <w:rPr>
          <w:rFonts w:ascii="Times New Roman" w:hAnsi="Times New Roman" w:cs="Times New Roman"/>
          <w:sz w:val="28"/>
          <w:szCs w:val="28"/>
        </w:rPr>
        <w:t>ция требований к ученику со сто</w:t>
      </w:r>
      <w:r w:rsidRPr="00BF7EF6">
        <w:rPr>
          <w:rFonts w:ascii="Times New Roman" w:hAnsi="Times New Roman" w:cs="Times New Roman"/>
          <w:sz w:val="28"/>
          <w:szCs w:val="28"/>
        </w:rPr>
        <w:t xml:space="preserve">роны учебной деятельности </w:t>
      </w:r>
      <w:r>
        <w:rPr>
          <w:rFonts w:ascii="Times New Roman" w:hAnsi="Times New Roman" w:cs="Times New Roman"/>
          <w:sz w:val="28"/>
          <w:szCs w:val="28"/>
        </w:rPr>
        <w:t>(«надо»); установление тематиче</w:t>
      </w:r>
      <w:r w:rsidRPr="00BF7EF6">
        <w:rPr>
          <w:rFonts w:ascii="Times New Roman" w:hAnsi="Times New Roman" w:cs="Times New Roman"/>
          <w:sz w:val="28"/>
          <w:szCs w:val="28"/>
        </w:rPr>
        <w:t>ских рамок учебной деятельности («могу»).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BF7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>Габриелян О.С. Химия.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>8 класс: учебник / О.С. Габ</w:t>
      </w:r>
      <w:r>
        <w:rPr>
          <w:rFonts w:ascii="Times New Roman" w:hAnsi="Times New Roman" w:cs="Times New Roman"/>
          <w:sz w:val="28"/>
          <w:szCs w:val="28"/>
        </w:rPr>
        <w:t xml:space="preserve">риелян. 7-е изд.,  испр. – М.: </w:t>
      </w:r>
      <w:r w:rsidRPr="00BF7EF6">
        <w:rPr>
          <w:rFonts w:ascii="Times New Roman" w:hAnsi="Times New Roman" w:cs="Times New Roman"/>
          <w:sz w:val="28"/>
          <w:szCs w:val="28"/>
        </w:rPr>
        <w:t>Дрофа, 2018. С.</w:t>
      </w:r>
      <w:r>
        <w:rPr>
          <w:rFonts w:ascii="Times New Roman" w:hAnsi="Times New Roman" w:cs="Times New Roman"/>
          <w:sz w:val="28"/>
          <w:szCs w:val="28"/>
        </w:rPr>
        <w:t xml:space="preserve"> 210 – </w:t>
      </w:r>
      <w:r w:rsidRPr="00BF7EF6">
        <w:rPr>
          <w:rFonts w:ascii="Times New Roman" w:hAnsi="Times New Roman" w:cs="Times New Roman"/>
          <w:sz w:val="28"/>
          <w:szCs w:val="28"/>
        </w:rPr>
        <w:t>223.</w:t>
      </w:r>
    </w:p>
    <w:p w:rsidR="00BA570D" w:rsidRPr="00DB1877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187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>. Мотивационный этап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EE1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уважаемые лицеисты.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химические системы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с которыми мы всегда сталкиваемся в лабораторных условиях и в природе, играют очень важную роль в нашей жизни. В каждом живом 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бесконечно течет по сосудам –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артериям, венам и капиллярам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волшебная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химическая система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составляющая основу крови, массовая доля солей в ней так</w:t>
      </w:r>
      <w:r w:rsidR="00990E8C">
        <w:rPr>
          <w:rFonts w:ascii="Times New Roman" w:hAnsi="Times New Roman" w:cs="Times New Roman"/>
          <w:sz w:val="28"/>
          <w:szCs w:val="28"/>
          <w:lang w:eastAsia="ru-RU"/>
        </w:rPr>
        <w:t>ая же, как в первичном океане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0,9%.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данным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химическим системам</w:t>
      </w:r>
      <w:r w:rsidR="00990E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происходят сложные физико-химические процессы в организмах человека и животных. Многие технологические процессы протекают с помощью этих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, и изучение свойств данных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систем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занимает очень важное место в современной науке. Как вы думаете? О каких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химических системах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идет речь?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EE1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О растворах, воде (химическими системами являются растворы).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E1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EE12DE">
        <w:rPr>
          <w:rFonts w:ascii="Times New Roman" w:hAnsi="Times New Roman" w:cs="Times New Roman"/>
          <w:sz w:val="28"/>
          <w:szCs w:val="28"/>
          <w:lang w:eastAsia="ru-RU"/>
        </w:rPr>
        <w:t xml:space="preserve"> Тема урока: «Растворение. Растворимость веществ в воде. Растворы».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E1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Слайды.</w:t>
      </w:r>
      <w:r w:rsidRPr="00EE12DE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растворы, применяемые в быту, природе, науке и технике.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E1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Демонстрация.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12DE">
        <w:rPr>
          <w:rFonts w:ascii="Times New Roman" w:hAnsi="Times New Roman" w:cs="Times New Roman"/>
          <w:sz w:val="28"/>
          <w:szCs w:val="28"/>
          <w:lang w:eastAsia="ru-RU"/>
        </w:rPr>
        <w:t>Разноцветные растворы из «коллекции растворов», заранее приготовленные учащимися из кружка «олимпиадная химия», опыт «Радуга» (7 разноцветных растворов), минеральная вода из разных источников.</w:t>
      </w:r>
    </w:p>
    <w:p w:rsidR="00BA570D" w:rsidRPr="00CA40A0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0A0">
        <w:rPr>
          <w:rFonts w:ascii="Times New Roman" w:hAnsi="Times New Roman" w:cs="Times New Roman"/>
          <w:b/>
          <w:bCs/>
          <w:sz w:val="28"/>
          <w:szCs w:val="28"/>
        </w:rPr>
        <w:t>. Постановка проблемы. Вызов</w:t>
      </w:r>
      <w:r w:rsidRPr="00CA40A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«вызова»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выбрали индивидуальный опыт по растворению в воде конкретного вещества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медного купороса </w:t>
      </w:r>
      <w:r w:rsidR="00F23194">
        <w:rPr>
          <w:rFonts w:ascii="Times New Roman" w:hAnsi="Times New Roman" w:cs="Times New Roman"/>
          <w:sz w:val="28"/>
          <w:szCs w:val="28"/>
        </w:rPr>
        <w:t xml:space="preserve">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и использование вопросов школьного курса химии по теме «Растворение. Растворимость веществ в воде. Растворы».</w:t>
      </w:r>
    </w:p>
    <w:p w:rsidR="00BA570D" w:rsidRPr="00CA40A0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Известно, что многие твердые вещества (жидкости и газообразные вещества) растворяются в воде, причем растворимость их разная, это можно определить по таблице растворимости кислот, оснований и солей в воде (на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слайде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растворимости).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Таблица растворимости кислот, оснований и солей в воде.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От чего зависит растворимость твердых веществ в воде? Выскажите предположения.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т объема воды, от количества вещества, от температуры, от давления, от природы вещества.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выясним в ходе индивидуального опыта,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какой воде 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горячей или холодной – растворяется больше медного купороса или сульфата меди (</w:t>
      </w:r>
      <w:r w:rsidRPr="00BF7EF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) (обезвоженного, цвет белый).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воду добавлять понемногу медного купороса так, чтобы он весь  растворился. Потом получившуюся смесь подогреть </w:t>
      </w:r>
      <w:r w:rsidRPr="00CA40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(соблюдая правила техники безопасности)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и наблюдать, увеличивается ли количество не</w:t>
      </w:r>
      <w:r w:rsidR="00F2319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растворившегося медного купороса или уменьшается.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По ходу работы нужно ответить на вопросы, помогающие решить поставленную проблему: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В какой воде – холодной или горячей</w:t>
      </w:r>
      <w:r w:rsidR="00A55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8B3">
        <w:rPr>
          <w:rFonts w:ascii="Times New Roman" w:hAnsi="Times New Roman" w:cs="Times New Roman"/>
          <w:sz w:val="28"/>
          <w:szCs w:val="28"/>
        </w:rPr>
        <w:t xml:space="preserve">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растворяется больше медного купороса?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К какому виду явлений (физические или химические) относится процесс растворения? Ответ обоснуйте.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индивидуальных опытов нужно было собрать прибор, выполнить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опыта. При этом была разбивка учащихся на группы, с которыми проводились индивидуальные опыты.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Затем происходило знакомство учащихся с оборудованием, применяемым в данном индивидуальном опыте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двумя способами: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учащиеся из 1-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й группы собирали прибор на основе</w:t>
      </w:r>
      <w:r w:rsidR="00A558B3">
        <w:rPr>
          <w:rFonts w:ascii="Times New Roman" w:hAnsi="Times New Roman" w:cs="Times New Roman"/>
          <w:sz w:val="28"/>
          <w:szCs w:val="28"/>
          <w:lang w:eastAsia="ru-RU"/>
        </w:rPr>
        <w:t xml:space="preserve"> показа по презентации (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не сопровождался словесными пояснениями учителя</w:t>
      </w:r>
      <w:r w:rsidR="00A558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CA40A0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учащиеся из 2-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й группы собрали прибор, руководствуясь только объяснениями педагога, без показа презентации.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Показ оборудования для растворения медного купороса.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По двум вопр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осам между группами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шло обсуждение, идеи накапливались в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«корзине идей».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По окончании индивидуальных опытов каждый ученик давал устный отчет, как он собирал прибор, после обсуждения каждого этапа в группе.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Также по ходу данного этапа было отмечено, как работал каждый учащийся в отдельности при решении двух поставленных вопросов.</w:t>
      </w:r>
    </w:p>
    <w:p w:rsidR="00BA570D" w:rsidRPr="00CA40A0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0A0">
        <w:rPr>
          <w:rFonts w:ascii="Times New Roman" w:hAnsi="Times New Roman" w:cs="Times New Roman"/>
          <w:sz w:val="28"/>
          <w:szCs w:val="28"/>
          <w:lang w:eastAsia="ru-RU"/>
        </w:rPr>
        <w:t>при растворении медного купороса в</w:t>
      </w:r>
      <w:r w:rsidR="001F5E46">
        <w:rPr>
          <w:rFonts w:ascii="Times New Roman" w:hAnsi="Times New Roman" w:cs="Times New Roman"/>
          <w:sz w:val="28"/>
          <w:szCs w:val="28"/>
          <w:lang w:eastAsia="ru-RU"/>
        </w:rPr>
        <w:t xml:space="preserve"> воде белая соль (обезвоженная)</w:t>
      </w:r>
      <w:r w:rsidRPr="00CA40A0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голубой, образуется кристаллогидрат (пока учащиеся об этом не знают).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учащихся из класса, проделав этот опыт, были очень удивлены результатом, возник спорный момент в объяснении этого явления (физическое или химическое), было бурное обсуждение между учащимся и в группе. 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анализа этого фрагмента отмечено, какие действия были упущены каждым учащимся. Затем вычислялись соответствующие средние арифметические величины (на одного учащегося) и процентное отношение к тому количеству операций, которое должно быть выполнено соответственно словесным пояснениям учителя или показу оборудования.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Оказалось, что</w:t>
      </w:r>
      <w:r w:rsidR="001F5E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когда учащиеся собирали прибор при наличии показа, не сопровождавшегося объяснениями,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ими было пропущено в среднем 3 – 4 операции, что составляет 27%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по отношению к 12 операциям, которые нужно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выполнить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(1-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 способ).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тех случаях, когда учитель ограничивался словесными пояснениями, без показа, учащиеся пропускали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собирании прибора в среднем 1 – 8 операций, или 13%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от полного количества операций.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ловесное объяснение оказалось более действенным для выполнения индивидуального опыта учащимися, чем изолированный показ оборудования по презентации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(2-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 способ).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Все учащиеся по ходу</w:t>
      </w:r>
      <w:r w:rsidR="004D4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 за</w:t>
      </w:r>
      <w:r w:rsidR="004D46E9">
        <w:rPr>
          <w:rFonts w:ascii="Times New Roman" w:hAnsi="Times New Roman" w:cs="Times New Roman"/>
          <w:sz w:val="28"/>
          <w:szCs w:val="28"/>
          <w:lang w:eastAsia="ru-RU"/>
        </w:rPr>
        <w:t>писывали  в тетрадях свои ответы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3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(делая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пометки на полях)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на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вопроса –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наблюдения по проделанным индивидуальным опытам.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FD1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D46E9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правились с заданием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теперь слушаем ваши ответы.</w:t>
      </w:r>
    </w:p>
    <w:p w:rsidR="00BA570D" w:rsidRPr="00FD1A68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В одном и том же объёме воды может раствориться разное количество одного и того же вещества в зависимости от температуры. Вещества растворя</w:t>
      </w:r>
      <w:r w:rsidR="00744945">
        <w:rPr>
          <w:rFonts w:ascii="Times New Roman" w:hAnsi="Times New Roman" w:cs="Times New Roman"/>
          <w:sz w:val="28"/>
          <w:szCs w:val="28"/>
          <w:lang w:eastAsia="ru-RU"/>
        </w:rPr>
        <w:t xml:space="preserve">ются лучше в горячей воде,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т. ч.</w:t>
      </w:r>
      <w:r w:rsidR="00744945">
        <w:rPr>
          <w:rFonts w:ascii="Times New Roman" w:hAnsi="Times New Roman" w:cs="Times New Roman"/>
          <w:sz w:val="28"/>
          <w:szCs w:val="28"/>
          <w:lang w:eastAsia="ru-RU"/>
        </w:rPr>
        <w:t xml:space="preserve"> медный купорос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растворения относится к физическим и химическим явлениям, т.е. физико-химический процесс, так как наблюдали изменение цвета от белого до голубого.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23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Растворение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проникновение частиц одного вещества между частицами другого (растворителя), оно основано на явлении диффузии. Новое вещество в растворе не образуется, значит, растворение – физическое явление.</w:t>
      </w:r>
    </w:p>
    <w:p w:rsidR="00BA570D" w:rsidRPr="00FD1A68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При растворении в воде медного купороса изменился цвет, это признак химического явления. Растворение – это химическое явление, потому что растворенное вещество вступает в реакцию с водой и образуются гидраты. Гидраты – это продукты взаимодействия воды и растворенного вещества.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D1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Объяснение процесса растворения</w:t>
      </w:r>
      <w:r w:rsidR="00EE13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точки зрения двух теорий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физической (Вант-Гофф, Аррениус, Оствальд) и химической (Менделеев, Каблуков, Кистяковский).</w:t>
      </w:r>
    </w:p>
    <w:p w:rsidR="00BA570D" w:rsidRPr="00FD1A68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FD1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ребята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вы верно ответили на вопросы. Молодцы. О химических явлениях говорят также такие признаки химических реакций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как тепловые явления при растворении. Вспомните, что растворение серной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кислоты в воде протекает с выделением такого большого количества теплоты, что раствор может закипеть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, а потому льют кислоту в воду, а не наоборот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. Растворение других веществ в воде, напри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хлорида натрия, нитрата аммония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сопровождается поглощением теплоты. Вы знаете, что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кроме воды, </w:t>
      </w:r>
      <w:r w:rsidR="00EE13CD">
        <w:rPr>
          <w:rFonts w:ascii="Times New Roman" w:hAnsi="Times New Roman" w:cs="Times New Roman"/>
          <w:sz w:val="28"/>
          <w:szCs w:val="28"/>
          <w:lang w:eastAsia="ru-RU"/>
        </w:rPr>
        <w:t>есть много других растворителей. Р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астворение веществ в других растворителях рассмотрим на следующем уроке.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D1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Видеофрагменты растворения некоторых веществ в воде (серной кислоты, ацетата аммония, хлорида натрия, нитрата аммония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Проверим записи в тетрадях и запишем определение понятия «растворы».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1. Растворы – это системы из 2-х компонентов: растворителя и растворенного вещества </w:t>
      </w:r>
      <w:r w:rsidRPr="00FD1A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(физическая теория).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2. Растворы – это системы из 3-х компонентов: растворителя, растворенного вещества и продуктов их взаимодействия </w:t>
      </w:r>
      <w:r w:rsidRPr="00FD1A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(химическая теория).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Осмысление нового материала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Учитель предлагает учащимся, опираясь на жизненный опыт и знания из курса естествознания, ответить на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1A68">
        <w:rPr>
          <w:rFonts w:ascii="Times New Roman" w:hAnsi="Times New Roman" w:cs="Times New Roman"/>
          <w:color w:val="000000"/>
          <w:sz w:val="28"/>
          <w:szCs w:val="28"/>
        </w:rPr>
        <w:t>Что такое растворимость?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1A68">
        <w:rPr>
          <w:rFonts w:ascii="Times New Roman" w:hAnsi="Times New Roman" w:cs="Times New Roman"/>
          <w:color w:val="000000"/>
          <w:sz w:val="28"/>
          <w:szCs w:val="28"/>
        </w:rPr>
        <w:t>Что такое растворитель? Какие растворители вы знаете?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1A68">
        <w:rPr>
          <w:rFonts w:ascii="Times New Roman" w:hAnsi="Times New Roman" w:cs="Times New Roman"/>
          <w:color w:val="000000"/>
          <w:sz w:val="28"/>
          <w:szCs w:val="28"/>
        </w:rPr>
        <w:t>Что такое растворенное вещество, как определить массовую долю растворенного вещества?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Как ускорить процесс растворения?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Что растворяется быстрее – сахарный песок или кусочек сахара? Почему?</w:t>
      </w:r>
    </w:p>
    <w:p w:rsidR="00BA570D" w:rsidRPr="002A23E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Может ли вещество неограниченно растворяться в определенном объеме, как узнать концентрацию раствора?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Какие растворы вы знаете?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(Учащиеся отвечают на вопросы, приводят примеры, идет индивидуальная фронтальная работа, оформляют записи в тетрадях, делают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пометки на полях.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2A23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это масса вещества, способная раствориться в 1000 мл растворителя при данной температуре; </w:t>
      </w: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насыщенный раствор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это раствор, в котором при данной температуре данное 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щество больше не растворяется; </w:t>
      </w: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ненасыщенный раствор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– раствор, в котором вещество еще может растворяться».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риготовление насыщенного раствора нитрата калия.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Алгоритм опыта: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Налить в пробирку воды до ¼ объема.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Насыпать в пробирку нитрат калия, перемешивая соль, пока она не растворится полностью.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Pr="002A23E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 xml:space="preserve">Когда соль больше не будет растворяться, нагреть пробирку,  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3ED">
        <w:rPr>
          <w:rFonts w:ascii="Times New Roman" w:hAnsi="Times New Roman" w:cs="Times New Roman"/>
          <w:color w:val="000000"/>
          <w:sz w:val="28"/>
          <w:szCs w:val="28"/>
        </w:rPr>
        <w:t>соблюдая правила техники безопасности.</w:t>
      </w:r>
    </w:p>
    <w:p w:rsidR="00BA570D" w:rsidRPr="002A23E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23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(Учитель выполняет опыт, знакомит учащихся с графиками зависимости растворимости различных веществ от температуры. Учащиеся записывают наблюдения, делают вывод о зависимости растворимости от температуры, строят график по предложенным учителем данным.)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Растворимость нитрата калия в воде при различных температурах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Температура по Цельсию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Растворимость, </w:t>
            </w:r>
            <w:r w:rsidR="00661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г/л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</w:tr>
      <w:tr w:rsidR="00BA570D" w:rsidRPr="007F598F">
        <w:tc>
          <w:tcPr>
            <w:tcW w:w="4672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</w:tcPr>
          <w:p w:rsidR="00BA570D" w:rsidRPr="007F598F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</w:tbl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Pr="00C84F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(поясняет</w:t>
      </w:r>
      <w:r w:rsidR="00661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84F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данном этапе является </w:t>
      </w:r>
      <w:r w:rsidRPr="00C84F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непосредственным источником новой информации)</w:t>
      </w:r>
      <w:r w:rsidR="00661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астворимость показывает способность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вещества раств</w:t>
      </w:r>
      <w:r>
        <w:rPr>
          <w:rFonts w:ascii="Times New Roman" w:hAnsi="Times New Roman" w:cs="Times New Roman"/>
          <w:color w:val="000000"/>
          <w:sz w:val="28"/>
          <w:szCs w:val="28"/>
        </w:rPr>
        <w:t>оряться. Концентрация раствора 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количественная хар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актеристика растворов. Термины: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«концентрированный раствор» 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раствор, содержащий большое количество растворенного вещества;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«разбавленный раствор» 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раствор, содержащий небольшое количество растворенного вещества.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Способы выражения концентрации растворов – «массовая доля растворенного вещества» и «молярная концентрация».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«Мол</w:t>
      </w:r>
      <w:r>
        <w:rPr>
          <w:rFonts w:ascii="Times New Roman" w:hAnsi="Times New Roman" w:cs="Times New Roman"/>
          <w:color w:val="000000"/>
          <w:sz w:val="28"/>
          <w:szCs w:val="28"/>
        </w:rPr>
        <w:t>ярная концентрация» –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число молей растворенного вещества, содержащиеся в одном литре раствора.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Слайды.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Информация по растворам (растворимость, концентрация раствора, концентрированный и разбавленный растворы, массовая доля растворенного вещества, молярная концентрация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, сейчас решаем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и практические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задачи.</w:t>
      </w: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(Учащиеся решают задачи на нахождение массовой доли растворенного вещества, на разбавление раствора, на молярную концентрацию.)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В 500 г воды растворили 35 г соли. Найти массовую долю соли в растворе.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Какую массу воды и соли необходимо взять для приготовления 300 г 2</w:t>
      </w:r>
      <w:r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го раствора?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600 г 1</w:t>
      </w:r>
      <w:r>
        <w:rPr>
          <w:rFonts w:ascii="Times New Roman" w:hAnsi="Times New Roman" w:cs="Times New Roman"/>
          <w:color w:val="000000"/>
          <w:sz w:val="28"/>
          <w:szCs w:val="28"/>
        </w:rPr>
        <w:t>5%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го раствора соли выпарили наполовину. Найти массовую долю соли в растворе после упаривания.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4.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Какая масса соли содержится в1000 г 3</w:t>
      </w:r>
      <w:r>
        <w:rPr>
          <w:rFonts w:ascii="Times New Roman" w:hAnsi="Times New Roman" w:cs="Times New Roman"/>
          <w:color w:val="000000"/>
          <w:sz w:val="28"/>
          <w:szCs w:val="28"/>
        </w:rPr>
        <w:t>0% -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 xml:space="preserve">го раствора? 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C84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250 г 20%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>го раствора добавили 70 г воды. Найти массовую долю соли в растворе после разбавления.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color w:val="000000"/>
          <w:sz w:val="28"/>
          <w:szCs w:val="28"/>
        </w:rPr>
        <w:t xml:space="preserve">Какую массу соли и воды необходимо взять для получения 400 мл 4 М раствора </w:t>
      </w: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(раствора с концентрацией 4 моль/л)?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A570D" w:rsidRPr="00D91173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173">
        <w:rPr>
          <w:rFonts w:ascii="Times New Roman" w:hAnsi="Times New Roman" w:cs="Times New Roman"/>
          <w:color w:val="000000"/>
          <w:sz w:val="28"/>
          <w:szCs w:val="28"/>
        </w:rPr>
        <w:t>В 5 л раствора содержится 980 г серной кислоты. Найти молярную концентрацию раствора.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решении задач в тетради отмечают проблемные моменты, отмечая на полях в тетради</w:t>
      </w:r>
      <w:r w:rsidR="00661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17D">
        <w:rPr>
          <w:rFonts w:ascii="Times New Roman" w:hAnsi="Times New Roman" w:cs="Times New Roman"/>
          <w:sz w:val="28"/>
          <w:szCs w:val="28"/>
        </w:rPr>
        <w:t xml:space="preserve">– 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пометки на полях</w:t>
      </w:r>
      <w:r w:rsidR="00661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A570D" w:rsidRPr="00D91173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(дает инструкции для выполнения практических задач).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Приготовить 100 г 20%</w:t>
      </w:r>
      <w:r w:rsidR="003E5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го раствора хлорида бария.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К 40 г воды добавить 5 г бромида лития. Рассчитать массовую долю соли в полученном растворе.</w:t>
      </w:r>
    </w:p>
    <w:p w:rsidR="00BA570D" w:rsidRPr="00D91173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  <w:r w:rsidRPr="00D9117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теоретических задач и ответы.)</w:t>
      </w:r>
    </w:p>
    <w:p w:rsidR="00BA570D" w:rsidRPr="00D91173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(Два ученика выполняют практические задачи. Приготовленные учащимися растворы сохраняются для дальнейших опытов.)</w:t>
      </w:r>
    </w:p>
    <w:p w:rsidR="00BA570D" w:rsidRPr="00D91173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D9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(Слайд.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117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практических задач и ответы.) </w:t>
      </w:r>
    </w:p>
    <w:p w:rsidR="00BA570D" w:rsidRPr="00D91173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(После того, как учащие</w:t>
      </w:r>
      <w:r w:rsidR="003E5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решили 7 теоретических задач</w:t>
      </w: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были выполнены практические задачи, </w:t>
      </w:r>
      <w:r w:rsidRPr="00D911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каждый объяснит, что помогло ему выполнить данное задание, что было сложно, пройдет самоанализ.)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Размышление или рефлексия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На данном этапе идет осмысление изученного материала учеником и формирование своего личного мнения, отношения к изучаемому материалу.</w:t>
      </w:r>
      <w:r w:rsidRPr="00BF7EF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Данная стадия необходима для организации проектной работы, так как при этом используются и критическое, и п</w:t>
      </w:r>
      <w:r w:rsidR="003E5830">
        <w:rPr>
          <w:rFonts w:ascii="Times New Roman" w:hAnsi="Times New Roman" w:cs="Times New Roman"/>
          <w:sz w:val="28"/>
          <w:szCs w:val="28"/>
          <w:lang w:eastAsia="ru-RU"/>
        </w:rPr>
        <w:t xml:space="preserve">роблемное, и творческое </w:t>
      </w:r>
      <w:r w:rsidR="003E5830" w:rsidRPr="003E58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мышление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предлагает учащимся два задания по применению растворов </w:t>
      </w:r>
      <w:r w:rsidRPr="00D911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(можно напечатать и раздать учащимся на листочке, можно открыть на слайде и др.).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D91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с решением задач все справилис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ь. Молодцы. Сейчас послушайте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проанализируйте два текста с последующим решением.</w:t>
      </w:r>
    </w:p>
    <w:p w:rsidR="00BA570D" w:rsidRPr="00D91173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Хлорид кальция – один из самых известных и распространенных препаратов для лечения различных заболеваний, в том числе аллергических. Его вводят внутривенн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или принимают внутрь в виде 5 –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10% водного раствора. Например, при внезапном проявлении аллергической реакции можно до обращения к врачу принять внутрь одну столовую ложку водного раствора хлорида кальция. Это доступное и безвредное средство, которым в экстренном случае можно воспользоваться и без рецепта врача (но не систематически!). Используют аптечный раствор хлорида кальция для приготовления лечебного кальцинированного творога. Этот доступный и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недорогой препарат полезно каждому иметь в домашней аптечке. Зная химические свойства хлорида кальция, опишите условия и сроки его хранения. Какой у него может быть срок годности?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830">
        <w:rPr>
          <w:rFonts w:ascii="Times New Roman" w:hAnsi="Times New Roman" w:cs="Times New Roman"/>
          <w:color w:val="000000"/>
          <w:sz w:val="28"/>
          <w:szCs w:val="28"/>
        </w:rPr>
        <w:t>Можно ли его хранить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на свету?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ли герметично закрывать бутылку или доступ воздуха </w:t>
      </w:r>
      <w:r w:rsidR="003E5830">
        <w:rPr>
          <w:rFonts w:ascii="Times New Roman" w:hAnsi="Times New Roman" w:cs="Times New Roman"/>
          <w:color w:val="000000"/>
          <w:sz w:val="28"/>
          <w:szCs w:val="28"/>
        </w:rPr>
        <w:t>не влияет на свойства препарата?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Лечение травами становится все более популярным, однако большинство людей не соблюдают точную рецептуру приготовления отваров и настоек, особенно дозировку сырья, хотя это очень важно при таком лечении. Большинство трав рекомендуют заваривать в такой пропорции: одна полная столовая ложка (20 г) сухой измельченной травы   на стакан (200 мл) кипящей воды, т.е. в соотношении массовых частей 1:10. Летом можно готовить препараты не из сушеных, а из свежесобранных трав. Как при этом правильно рассчитать соотношение травы и воды, чтобы получить настой той же концентрации?</w:t>
      </w:r>
    </w:p>
    <w:p w:rsidR="00BA570D" w:rsidRPr="00D91173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91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(Учащиеся решают данные задания, находят ответ, фиксируют рассмотренный материал в виде собственных выводов в тетради, делают пометки на полях.  Учитель предлагает учащимся составить задания такой же структуры, и каждый ученик </w:t>
      </w:r>
      <w:r w:rsidRPr="00D911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проявляет творчество по конструированию нового знания в соответствии с индивидуальными особенностями.)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D91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лицеисты, составляем задания такой же структуры по применению растворов в нашей жизни.</w:t>
      </w:r>
    </w:p>
    <w:p w:rsidR="00BA570D" w:rsidRPr="00692D2F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систематизируют и обобщают материал, составляют интересные задания о применении растворов (можно текст составить в парах, группах, индивидуально) в ноутбуках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выводят на экран, рассказывают.)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Самоанализ и самокоррекция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692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D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данном этапе напоминает учащимся 3 определения).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гомогенная система, состоящая из молекул растворителя и растворенного вещества и продуктов их взаимодействия; </w:t>
      </w:r>
      <w:r w:rsidRPr="00692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гидраты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непрочные соединения вещества с водой, существующие в растворах; </w:t>
      </w:r>
      <w:r w:rsidRPr="00692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кристаллогидраты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– твердые кристаллические вещества, выделенные из воды. При выпаривании они выносят из раствора присоединенную к ним воду, удерживая ее в своей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кристаллической решетке. </w:t>
      </w:r>
      <w:r w:rsidRPr="00692D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(Учитель отмечает, что вода является уникальным веществом, уникальным растворителем.)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6E5C4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2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(Слайд.</w:t>
      </w:r>
      <w:r w:rsidRPr="00692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C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Схема состава растворов.)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Растворы</w:t>
      </w:r>
    </w:p>
    <w:p w:rsidR="00BA570D" w:rsidRPr="00BF7EF6" w:rsidRDefault="00DC4EBE" w:rsidP="006863C8">
      <w:pPr>
        <w:spacing w:line="360" w:lineRule="auto"/>
        <w:ind w:firstLineChars="253" w:firstLine="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67310</wp:posOffset>
                </wp:positionV>
                <wp:extent cx="0" cy="371475"/>
                <wp:effectExtent l="52705" t="8255" r="61595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3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4.85pt;margin-top:5.3pt;width:0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fIMQIAAFw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50165</wp:posOffset>
                </wp:positionV>
                <wp:extent cx="1000125" cy="371475"/>
                <wp:effectExtent l="5080" t="10160" r="33020" b="565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B892" id="AutoShape 4" o:spid="_x0000_s1026" type="#_x0000_t32" style="position:absolute;margin-left:184.6pt;margin-top:3.95pt;width:78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41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59690</wp:posOffset>
                </wp:positionV>
                <wp:extent cx="1095375" cy="419100"/>
                <wp:effectExtent l="37465" t="10160" r="10160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262D" id="AutoShape 2" o:spid="_x0000_s1026" type="#_x0000_t32" style="position:absolute;margin-left:27.4pt;margin-top:4.7pt;width:86.25pt;height:3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c7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56"/>
        <w:tblW w:w="64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092"/>
        <w:gridCol w:w="2410"/>
      </w:tblGrid>
      <w:tr w:rsidR="00BA570D" w:rsidRPr="007F598F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70D" w:rsidRPr="00BF7EF6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6A2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имое</w:t>
            </w:r>
          </w:p>
          <w:p w:rsidR="00BA570D" w:rsidRPr="00BF7EF6" w:rsidRDefault="00BA570D" w:rsidP="00692D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вещество (компоненты)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70D" w:rsidRPr="00BF7EF6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Раствори</w:t>
            </w:r>
            <w:r w:rsidR="006A2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70D" w:rsidRPr="00BF7EF6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Продукты их взаимодействия</w:t>
            </w:r>
          </w:p>
          <w:p w:rsidR="00BA570D" w:rsidRPr="00BF7EF6" w:rsidRDefault="00BA570D" w:rsidP="006863C8">
            <w:pPr>
              <w:spacing w:line="360" w:lineRule="auto"/>
              <w:ind w:firstLineChars="25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7EF6">
              <w:rPr>
                <w:rFonts w:ascii="Times New Roman" w:hAnsi="Times New Roman" w:cs="Times New Roman"/>
                <w:sz w:val="28"/>
                <w:szCs w:val="28"/>
              </w:rPr>
              <w:t>(гидраты)</w:t>
            </w:r>
          </w:p>
        </w:tc>
      </w:tr>
    </w:tbl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70D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2D2F">
        <w:rPr>
          <w:rFonts w:ascii="Times New Roman" w:hAnsi="Times New Roman" w:cs="Times New Roman"/>
          <w:color w:val="000000"/>
          <w:sz w:val="28"/>
          <w:szCs w:val="28"/>
        </w:rPr>
        <w:t xml:space="preserve">на слайде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перечислены вопросы для обсуждения и закрепления материала: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1. Как можно очистить природную воду?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2. Что такое дистиллированная вода?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3. В каких процессах участвует вода?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4. Что такое перегонка воды (дистилляция)?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5. Что такое «оборотное водоснабжение»?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6. Приведите примеры из жизни нерационального использования воды.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7. Являлась </w:t>
      </w:r>
      <w:r w:rsidR="003A2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ли  бы вода растворителем, растворяла бы вещества, если бы молекула имела не угловую, а линейную форму?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Ответьте на эти вопросы.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ыступают с сообщениями о воде, ее нахождении в природе, необходимости охраны воды, способах очистки воды, отвечают на вопросы учителя после доклада</w:t>
      </w:r>
      <w:r w:rsidR="003A2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ассказывает</w:t>
      </w:r>
      <w:r w:rsidR="003A2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составе воды, дает понятие анализа и синтеза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3A2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доказательстве количественного состава воды, дает каждому лицеисту задание по физическим свойствам воды).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Учашиеся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ыписывают из источников (справочный материал, интернет) информацию о физических свойствах воды</w:t>
      </w:r>
      <w:r w:rsidR="00437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BA570D" w:rsidRPr="00692D2F" w:rsidRDefault="00437117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обсуждения</w:t>
      </w:r>
      <w:r w:rsidR="00BA570D"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подчеркивает аномальность свойств воды. Объясняет значение аномальных свойств воды для жизни на Земле, причины аномалии, о водородной связи.</w:t>
      </w:r>
      <w:r w:rsidR="00BA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A570D"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  <w:r w:rsidR="00BA570D"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570D"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Представлены физические свойства воды.)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Почти 23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отделяют нас от того времени, когда греческий философ </w:t>
      </w:r>
      <w:r>
        <w:rPr>
          <w:rFonts w:ascii="Times New Roman" w:hAnsi="Times New Roman" w:cs="Times New Roman"/>
          <w:color w:val="000000"/>
          <w:sz w:val="28"/>
          <w:szCs w:val="28"/>
        </w:rPr>
        <w:t>Фалес из города Милеты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, размышляя о природе всего сущего, пришел к вы</w:t>
      </w:r>
      <w:r w:rsidR="00437117">
        <w:rPr>
          <w:rFonts w:ascii="Times New Roman" w:hAnsi="Times New Roman" w:cs="Times New Roman"/>
          <w:color w:val="000000"/>
          <w:sz w:val="28"/>
          <w:szCs w:val="28"/>
        </w:rPr>
        <w:t>воду о необыкновенной роли воды. В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есь окружающий нас мир, по его мнению, представляет собой воду, находящуюся в различных состояниях. Испаряясь и утончаясь, она производит воздух, сгущаясь – твердые тела. Действительно, прекрасные кристаллы горного хрусталя напоминают лед и могут дать повод уму, не искушенному в эксперименте, предположить, что это окаменевший лед. Времена Фалеса давно миновали, никто уже не думает, что основой мира является вода, но интуиция ученого-философа заслуживает уважения; он был прав потому, что роль маленькой молекулы воды в жизни природы</w:t>
      </w:r>
      <w:r w:rsidR="004371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</w:t>
      </w:r>
      <w:r w:rsidR="004371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необычайно важна.</w:t>
      </w:r>
    </w:p>
    <w:p w:rsidR="00BA570D" w:rsidRPr="00692D2F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Колыбелью жизни на нашей </w:t>
      </w:r>
      <w:r w:rsidR="004C4A46">
        <w:rPr>
          <w:rFonts w:ascii="Times New Roman" w:hAnsi="Times New Roman" w:cs="Times New Roman"/>
          <w:color w:val="000000"/>
          <w:sz w:val="28"/>
          <w:szCs w:val="28"/>
        </w:rPr>
        <w:t>планете был океан. В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есь ход биологической эволюции и процессы жизнедеятельности тесно связаны с превращениями, идущими в водной среде. Известно, что высушенные семена растений могут сохраняться тысячелетиями, не проявляя признаков жизни, но, если их смочит</w:t>
      </w:r>
      <w:r w:rsidR="004C4A4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, огонек жизни делается заметным – начинается прорастание.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(Слайды.</w:t>
      </w:r>
      <w:r w:rsidRPr="00692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 океана и водоемов.)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Попытаемся выяснить, что представляет собой молекула воды и почему она играет столь важную роль в биологических процессах. Сравнение свойств гидридов элементов </w:t>
      </w:r>
      <w:r w:rsidRPr="00BF7EF6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таблицы Д.И.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>Менделеева показывает, что вода – летучее водородное соединение, в обычных условиях должно бы быть газом. Действительно, температуры кипения гидридов элементов данной подгруппы понижаются по мере уменьшения массы атома элемента</w:t>
      </w:r>
      <w:r w:rsidR="004C4A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и относительно высокая температура кипения воды кажется неожиданной – аномальной.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Температуры кипения гидридов элементов 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F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группы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824"/>
        <w:gridCol w:w="3114"/>
      </w:tblGrid>
      <w:tr w:rsidR="00BA570D" w:rsidRPr="007F598F">
        <w:tc>
          <w:tcPr>
            <w:tcW w:w="240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Элементы</w:t>
            </w:r>
          </w:p>
        </w:tc>
        <w:tc>
          <w:tcPr>
            <w:tcW w:w="382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Гидрид (ЛВС)</w:t>
            </w:r>
          </w:p>
        </w:tc>
        <w:tc>
          <w:tcPr>
            <w:tcW w:w="311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Температура кипения по Цельсию</w:t>
            </w:r>
          </w:p>
        </w:tc>
      </w:tr>
      <w:tr w:rsidR="00BA570D" w:rsidRPr="007F598F">
        <w:tc>
          <w:tcPr>
            <w:tcW w:w="240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</w:t>
            </w:r>
          </w:p>
        </w:tc>
        <w:tc>
          <w:tcPr>
            <w:tcW w:w="382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311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+100</w:t>
            </w:r>
          </w:p>
        </w:tc>
      </w:tr>
      <w:tr w:rsidR="00BA570D" w:rsidRPr="007F598F">
        <w:tc>
          <w:tcPr>
            <w:tcW w:w="240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Сера </w:t>
            </w:r>
          </w:p>
        </w:tc>
        <w:tc>
          <w:tcPr>
            <w:tcW w:w="382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11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BA570D" w:rsidRPr="007F598F">
        <w:tc>
          <w:tcPr>
            <w:tcW w:w="240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Селен </w:t>
            </w:r>
          </w:p>
        </w:tc>
        <w:tc>
          <w:tcPr>
            <w:tcW w:w="382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</w:t>
            </w:r>
          </w:p>
        </w:tc>
        <w:tc>
          <w:tcPr>
            <w:tcW w:w="311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</w:tr>
      <w:tr w:rsidR="00BA570D" w:rsidRPr="007F598F">
        <w:tc>
          <w:tcPr>
            <w:tcW w:w="240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Теллур </w:t>
            </w:r>
          </w:p>
        </w:tc>
        <w:tc>
          <w:tcPr>
            <w:tcW w:w="382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</w:t>
            </w:r>
          </w:p>
        </w:tc>
        <w:tc>
          <w:tcPr>
            <w:tcW w:w="3115" w:type="dxa"/>
          </w:tcPr>
          <w:p w:rsidR="00BA570D" w:rsidRPr="007F598F" w:rsidRDefault="00BA570D" w:rsidP="007F59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5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6E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Температуры кипения гидридов элементов 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группы.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Опыт показывает, что вода ведет себя непредвиденном образом и в других отношениях: у нее очень большая теплота испарения, теплоемкость, водяной пар при быстром расширении конденсируется, вместо того, чтобы переходить в состояние ненасыщенного пара; плотность воды уменьшается от 0 до +4 градуса по Цельсию, а затем снова растет; затвердевая, вода расширяется, тогда как  большинство других веществ при этом сжимаются и т.д. Вода резко ослабляет силу взаимодействия электрических зарядов; если заряженные тела перенести из воздушной среды в воду, то сила взаимодействия падает в 81 раз. Это значит, что у воды аномально большая диэлектрическая проницаемость.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color w:val="000000"/>
          <w:sz w:val="28"/>
          <w:szCs w:val="28"/>
        </w:rPr>
        <w:t>Благодаря большому значению диэлектрической проницаемости</w:t>
      </w:r>
      <w:r w:rsidR="004C4A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 вода растворяет много веществ и поддерживает растворенные в ней соли, кислоты и основания в ионизированном состоянии. Быстро протекающие химические реакции чаще всего совершаются между ионами, т.е. заряженными частицами. Ионы регулируют действие множества биологических катализаторов – ферментов, без которых невозможна жизнь; движение ионов через биологические мембраны обусловливает передачу нервного возбуждения, концентрация ионов в почве определяет возможность нормального роста растений и т.д. Поэтому для развития жизни совершенно необходима среда, поддерживающая надлежащий уровень ионизации молекул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Процесс распада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электролита на ионы при его растворении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или плавлении называется электролитической диссоциацией.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E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  <w:r w:rsidRPr="00BF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Механизм растворения хлорида натрия в воде.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Учащиеся </w:t>
      </w:r>
      <w:r w:rsidRPr="006E5C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прослушивания рассказа учителя, делают записи в тетради, отмечают пометки на полях, делается самоанализ и самокоррекция данных выше ответов каждого учащихся).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eastAsia="ru-RU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ебята, составляем синквейн о воде, растворах.</w:t>
      </w:r>
    </w:p>
    <w:p w:rsidR="00BA570D" w:rsidRPr="006E5C4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E5C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читают синквейны.)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Вода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Полезная, нужная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Течет, испаряется, замерзает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Человек состоит на 92% из воды, вода занимает 70% суши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Незаменимая.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Растворы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Однородные, неоднородные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Растворяют, образуют, диссоциируют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Образуют множество видов</w:t>
      </w:r>
      <w:r w:rsidR="004C4A4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Биологически значимы.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7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Обобщение, оценка, самооценка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</w:t>
      </w: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совместно с учителем формулируют теорию 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электролитической диссоциации. 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F7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, вы знаете, что авторами химической теории растворов являются Д.И.Менделеев, И.А.Каблуков, В.А.Кистяковский. Они внесли, несомненно, весомый вклад в развитие основных представлений теории электролитической диссоциации. Вы получаете домашнее задание – подготовить сообщения по исследованиям этих великих ученых. Записывайте </w:t>
      </w:r>
      <w:r w:rsidRPr="00BF7EF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домашнее задание: параграф 35, 36 из учебника (смысловое чтение), параграф 37 (опережающее чтение), письменные разноуровневые индивидуальные задания каждому ученику с учетом интересов и способностей). </w:t>
      </w:r>
    </w:p>
    <w:p w:rsidR="00BA570D" w:rsidRPr="00BF7EF6" w:rsidRDefault="00BA570D" w:rsidP="006863C8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(</w:t>
      </w:r>
      <w:r w:rsidRPr="006E5C46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Слайд</w:t>
      </w:r>
      <w:r w:rsidRPr="00BF7EF6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 Домашнее задание.</w:t>
      </w:r>
      <w:r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)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lastRenderedPageBreak/>
        <w:t xml:space="preserve">(Учащиеся записывают домашнее задание, проверяют записи по теме урока, задают вопросы по пометкам на полях, сами оценивают свою работу на уроке.) </w:t>
      </w:r>
    </w:p>
    <w:p w:rsidR="00BA570D" w:rsidRPr="00BF7EF6" w:rsidRDefault="00BA570D" w:rsidP="006863C8">
      <w:pPr>
        <w:spacing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F7EF6">
        <w:rPr>
          <w:rFonts w:ascii="Times New Roman" w:hAnsi="Times New Roman" w:cs="Times New Roman"/>
          <w:sz w:val="28"/>
          <w:szCs w:val="28"/>
          <w:lang w:eastAsia="ru-RU"/>
        </w:rPr>
        <w:t>В конце урока учитель подводит итоги, поощряет учащихся за ведение записей, за умение фиксировать идеи для будущих размышлений и обсуждений. Отмечает активных учащихся, которые могли бы стать экспертами в области исследований растворов, составлении заданий по применению растворов в повседневной жизни.  По предложению ребят выделяются лучшие авторы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составлению синквейна по теме «Вода», «Р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астворы». Учитель благодари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 учащихся за устные ответы,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отметки.</w:t>
      </w:r>
    </w:p>
    <w:p w:rsidR="00BA570D" w:rsidRPr="006E5C46" w:rsidRDefault="00BA570D" w:rsidP="00243D20">
      <w:pPr>
        <w:spacing w:line="360" w:lineRule="auto"/>
        <w:ind w:firstLineChars="253" w:firstLine="71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>, сегодняшний урок химии закончился, но впереди нас ждут уроки жизни. «</w:t>
      </w:r>
      <w:r w:rsidRPr="00BF7EF6">
        <w:rPr>
          <w:rFonts w:ascii="Times New Roman" w:hAnsi="Times New Roman" w:cs="Times New Roman"/>
          <w:color w:val="000000"/>
          <w:sz w:val="28"/>
          <w:szCs w:val="28"/>
        </w:rPr>
        <w:t xml:space="preserve">Ближайший предмет химии составляет изучение однородных веществ, из сложения которых составлены все тела мира, превращений их друг в друга и явлений, сопровождающих такие превращения» – это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ученого </w:t>
      </w:r>
      <w:r w:rsidRPr="00BF7EF6">
        <w:rPr>
          <w:rFonts w:ascii="Times New Roman" w:hAnsi="Times New Roman" w:cs="Times New Roman"/>
          <w:sz w:val="28"/>
          <w:szCs w:val="28"/>
        </w:rPr>
        <w:t xml:space="preserve">Д.И. </w:t>
      </w:r>
      <w:hyperlink r:id="rId7" w:tgtFrame="_blank" w:history="1">
        <w:r w:rsidRPr="00BF7EF6">
          <w:rPr>
            <w:rFonts w:ascii="Times New Roman" w:hAnsi="Times New Roman" w:cs="Times New Roman"/>
            <w:sz w:val="28"/>
            <w:szCs w:val="28"/>
          </w:rPr>
          <w:t>Менделеев</w:t>
        </w:r>
      </w:hyperlink>
      <w:r w:rsidRPr="00BF7EF6">
        <w:rPr>
          <w:rFonts w:ascii="Times New Roman" w:hAnsi="Times New Roman" w:cs="Times New Roman"/>
          <w:sz w:val="28"/>
          <w:szCs w:val="28"/>
        </w:rPr>
        <w:t>а.</w:t>
      </w:r>
      <w:r w:rsidRPr="00BF7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EF6">
        <w:rPr>
          <w:rFonts w:ascii="Times New Roman" w:hAnsi="Times New Roman" w:cs="Times New Roman"/>
          <w:sz w:val="28"/>
          <w:szCs w:val="28"/>
        </w:rPr>
        <w:t xml:space="preserve">Думаю, все согласны со словами великого ученого, изучение веществ продолжается.  </w:t>
      </w:r>
    </w:p>
    <w:sectPr w:rsidR="00BA570D" w:rsidRPr="006E5C46" w:rsidSect="007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AD" w:rsidRDefault="009706AD" w:rsidP="00383A85">
      <w:r>
        <w:separator/>
      </w:r>
    </w:p>
  </w:endnote>
  <w:endnote w:type="continuationSeparator" w:id="0">
    <w:p w:rsidR="009706AD" w:rsidRDefault="009706AD" w:rsidP="003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AD" w:rsidRDefault="009706AD" w:rsidP="00383A85">
      <w:r>
        <w:separator/>
      </w:r>
    </w:p>
  </w:footnote>
  <w:footnote w:type="continuationSeparator" w:id="0">
    <w:p w:rsidR="009706AD" w:rsidRDefault="009706AD" w:rsidP="0038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251"/>
    <w:multiLevelType w:val="hybridMultilevel"/>
    <w:tmpl w:val="E954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CE6"/>
    <w:multiLevelType w:val="hybridMultilevel"/>
    <w:tmpl w:val="28186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C7322"/>
    <w:multiLevelType w:val="hybridMultilevel"/>
    <w:tmpl w:val="24843116"/>
    <w:lvl w:ilvl="0" w:tplc="67580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D0CA7"/>
    <w:multiLevelType w:val="hybridMultilevel"/>
    <w:tmpl w:val="6FDE1AE8"/>
    <w:lvl w:ilvl="0" w:tplc="7F0C97FE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14F4570"/>
    <w:multiLevelType w:val="hybridMultilevel"/>
    <w:tmpl w:val="51B62D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64E53E2"/>
    <w:multiLevelType w:val="hybridMultilevel"/>
    <w:tmpl w:val="8DB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18B8"/>
    <w:multiLevelType w:val="hybridMultilevel"/>
    <w:tmpl w:val="972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C69"/>
    <w:multiLevelType w:val="multilevel"/>
    <w:tmpl w:val="DFA6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478DF"/>
    <w:multiLevelType w:val="hybridMultilevel"/>
    <w:tmpl w:val="B20E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F872C7"/>
    <w:multiLevelType w:val="hybridMultilevel"/>
    <w:tmpl w:val="8B3AB40A"/>
    <w:lvl w:ilvl="0" w:tplc="200A9F8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0">
    <w:nsid w:val="317D5774"/>
    <w:multiLevelType w:val="hybridMultilevel"/>
    <w:tmpl w:val="D872508A"/>
    <w:lvl w:ilvl="0" w:tplc="584E1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831578"/>
    <w:multiLevelType w:val="hybridMultilevel"/>
    <w:tmpl w:val="F75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7045F"/>
    <w:multiLevelType w:val="hybridMultilevel"/>
    <w:tmpl w:val="C0528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4C834AF"/>
    <w:multiLevelType w:val="hybridMultilevel"/>
    <w:tmpl w:val="467ED0F6"/>
    <w:lvl w:ilvl="0" w:tplc="7F0C97FE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55C533B2"/>
    <w:multiLevelType w:val="hybridMultilevel"/>
    <w:tmpl w:val="C7826BA4"/>
    <w:lvl w:ilvl="0" w:tplc="13EE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0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8AF3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54D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0055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A4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0EC2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8813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28B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B6744D0"/>
    <w:multiLevelType w:val="multilevel"/>
    <w:tmpl w:val="2AAC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23213"/>
    <w:multiLevelType w:val="hybridMultilevel"/>
    <w:tmpl w:val="93162266"/>
    <w:lvl w:ilvl="0" w:tplc="F1529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3C5857"/>
    <w:multiLevelType w:val="hybridMultilevel"/>
    <w:tmpl w:val="219E1632"/>
    <w:lvl w:ilvl="0" w:tplc="FDC2925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8">
    <w:nsid w:val="67FD1E69"/>
    <w:multiLevelType w:val="hybridMultilevel"/>
    <w:tmpl w:val="6F86D4E6"/>
    <w:lvl w:ilvl="0" w:tplc="A07E6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F3603A"/>
    <w:multiLevelType w:val="multilevel"/>
    <w:tmpl w:val="97C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9"/>
  </w:num>
  <w:num w:numId="16">
    <w:abstractNumId w:val="6"/>
  </w:num>
  <w:num w:numId="17">
    <w:abstractNumId w:val="12"/>
  </w:num>
  <w:num w:numId="18">
    <w:abstractNumId w:val="13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1"/>
    <w:rsid w:val="00004BC9"/>
    <w:rsid w:val="00010D82"/>
    <w:rsid w:val="00011DEF"/>
    <w:rsid w:val="000235FC"/>
    <w:rsid w:val="00033CB3"/>
    <w:rsid w:val="000645D4"/>
    <w:rsid w:val="0006599C"/>
    <w:rsid w:val="000704DE"/>
    <w:rsid w:val="000A2C36"/>
    <w:rsid w:val="000B76E3"/>
    <w:rsid w:val="000C74D7"/>
    <w:rsid w:val="000E1A7C"/>
    <w:rsid w:val="000F3698"/>
    <w:rsid w:val="001209DF"/>
    <w:rsid w:val="00121847"/>
    <w:rsid w:val="00122800"/>
    <w:rsid w:val="00143491"/>
    <w:rsid w:val="0014417E"/>
    <w:rsid w:val="00150A32"/>
    <w:rsid w:val="001721D2"/>
    <w:rsid w:val="00190D79"/>
    <w:rsid w:val="00197CDA"/>
    <w:rsid w:val="001A1EA2"/>
    <w:rsid w:val="001B31F7"/>
    <w:rsid w:val="001E2EEB"/>
    <w:rsid w:val="001F5E46"/>
    <w:rsid w:val="00204773"/>
    <w:rsid w:val="00206D2B"/>
    <w:rsid w:val="00210BB8"/>
    <w:rsid w:val="00215DF1"/>
    <w:rsid w:val="00225994"/>
    <w:rsid w:val="002304A9"/>
    <w:rsid w:val="0023399B"/>
    <w:rsid w:val="00243D20"/>
    <w:rsid w:val="00265E8E"/>
    <w:rsid w:val="0028390E"/>
    <w:rsid w:val="00287FB0"/>
    <w:rsid w:val="002A23ED"/>
    <w:rsid w:val="002A7639"/>
    <w:rsid w:val="002F0C50"/>
    <w:rsid w:val="002F5DCC"/>
    <w:rsid w:val="002F7F3B"/>
    <w:rsid w:val="003075C0"/>
    <w:rsid w:val="003214AD"/>
    <w:rsid w:val="00333B33"/>
    <w:rsid w:val="0034051B"/>
    <w:rsid w:val="0034704D"/>
    <w:rsid w:val="00367AD7"/>
    <w:rsid w:val="00383A85"/>
    <w:rsid w:val="00384307"/>
    <w:rsid w:val="00391193"/>
    <w:rsid w:val="003A2504"/>
    <w:rsid w:val="003A7E68"/>
    <w:rsid w:val="003B0283"/>
    <w:rsid w:val="003C545B"/>
    <w:rsid w:val="003D0083"/>
    <w:rsid w:val="003E27CD"/>
    <w:rsid w:val="003E4A12"/>
    <w:rsid w:val="003E5830"/>
    <w:rsid w:val="003F3FB8"/>
    <w:rsid w:val="003F57C7"/>
    <w:rsid w:val="003F6427"/>
    <w:rsid w:val="00410F67"/>
    <w:rsid w:val="00412EF5"/>
    <w:rsid w:val="004151D3"/>
    <w:rsid w:val="0042529B"/>
    <w:rsid w:val="00432D2D"/>
    <w:rsid w:val="00437117"/>
    <w:rsid w:val="00440796"/>
    <w:rsid w:val="004449CB"/>
    <w:rsid w:val="00447CB1"/>
    <w:rsid w:val="00460F5A"/>
    <w:rsid w:val="00472A73"/>
    <w:rsid w:val="00487B77"/>
    <w:rsid w:val="004A1916"/>
    <w:rsid w:val="004C280B"/>
    <w:rsid w:val="004C4A46"/>
    <w:rsid w:val="004D46E9"/>
    <w:rsid w:val="004E301D"/>
    <w:rsid w:val="004F076E"/>
    <w:rsid w:val="00504BC0"/>
    <w:rsid w:val="00511539"/>
    <w:rsid w:val="00514C52"/>
    <w:rsid w:val="0052000D"/>
    <w:rsid w:val="005212A3"/>
    <w:rsid w:val="00525679"/>
    <w:rsid w:val="00546066"/>
    <w:rsid w:val="00557042"/>
    <w:rsid w:val="00560BF2"/>
    <w:rsid w:val="00563AA1"/>
    <w:rsid w:val="005669E9"/>
    <w:rsid w:val="00575D3F"/>
    <w:rsid w:val="00577D57"/>
    <w:rsid w:val="005949D2"/>
    <w:rsid w:val="005A1C82"/>
    <w:rsid w:val="005A40CF"/>
    <w:rsid w:val="005B03E7"/>
    <w:rsid w:val="005B6F23"/>
    <w:rsid w:val="005D461E"/>
    <w:rsid w:val="005E4F0E"/>
    <w:rsid w:val="006142EE"/>
    <w:rsid w:val="00630852"/>
    <w:rsid w:val="00642043"/>
    <w:rsid w:val="00644E77"/>
    <w:rsid w:val="0066117D"/>
    <w:rsid w:val="00661B7D"/>
    <w:rsid w:val="00662777"/>
    <w:rsid w:val="006664F2"/>
    <w:rsid w:val="0066670E"/>
    <w:rsid w:val="00670EE9"/>
    <w:rsid w:val="006746C8"/>
    <w:rsid w:val="006863C8"/>
    <w:rsid w:val="00687D6F"/>
    <w:rsid w:val="00692D2F"/>
    <w:rsid w:val="0069328F"/>
    <w:rsid w:val="006A2C80"/>
    <w:rsid w:val="006B34B3"/>
    <w:rsid w:val="006B3E71"/>
    <w:rsid w:val="006D704F"/>
    <w:rsid w:val="006E5C46"/>
    <w:rsid w:val="006F29D8"/>
    <w:rsid w:val="007020E1"/>
    <w:rsid w:val="00731E2F"/>
    <w:rsid w:val="007348F2"/>
    <w:rsid w:val="00734F93"/>
    <w:rsid w:val="0073532F"/>
    <w:rsid w:val="0073631D"/>
    <w:rsid w:val="00744945"/>
    <w:rsid w:val="007528F9"/>
    <w:rsid w:val="0076238A"/>
    <w:rsid w:val="00765DC1"/>
    <w:rsid w:val="00771B69"/>
    <w:rsid w:val="007954B9"/>
    <w:rsid w:val="007C7BBB"/>
    <w:rsid w:val="007F34EF"/>
    <w:rsid w:val="007F598F"/>
    <w:rsid w:val="00824D21"/>
    <w:rsid w:val="00827798"/>
    <w:rsid w:val="00861AA2"/>
    <w:rsid w:val="008676ED"/>
    <w:rsid w:val="00867AF5"/>
    <w:rsid w:val="00872960"/>
    <w:rsid w:val="00877E1A"/>
    <w:rsid w:val="008A512A"/>
    <w:rsid w:val="008B3FC2"/>
    <w:rsid w:val="008C60BC"/>
    <w:rsid w:val="008D38BE"/>
    <w:rsid w:val="008E1960"/>
    <w:rsid w:val="008E46FB"/>
    <w:rsid w:val="008F501F"/>
    <w:rsid w:val="009045E6"/>
    <w:rsid w:val="00904FB9"/>
    <w:rsid w:val="00925213"/>
    <w:rsid w:val="00961932"/>
    <w:rsid w:val="009706AD"/>
    <w:rsid w:val="00990E8C"/>
    <w:rsid w:val="009A01E9"/>
    <w:rsid w:val="009A0861"/>
    <w:rsid w:val="009A4AD6"/>
    <w:rsid w:val="009D589A"/>
    <w:rsid w:val="009E1B83"/>
    <w:rsid w:val="009F621E"/>
    <w:rsid w:val="00A022E4"/>
    <w:rsid w:val="00A37441"/>
    <w:rsid w:val="00A407AF"/>
    <w:rsid w:val="00A558B3"/>
    <w:rsid w:val="00A62108"/>
    <w:rsid w:val="00A84DBB"/>
    <w:rsid w:val="00AA33E6"/>
    <w:rsid w:val="00AB7B36"/>
    <w:rsid w:val="00AC3279"/>
    <w:rsid w:val="00AE17AC"/>
    <w:rsid w:val="00AE7566"/>
    <w:rsid w:val="00B24FCD"/>
    <w:rsid w:val="00B331CE"/>
    <w:rsid w:val="00B46AB5"/>
    <w:rsid w:val="00B62074"/>
    <w:rsid w:val="00B8247F"/>
    <w:rsid w:val="00BA570D"/>
    <w:rsid w:val="00BB7B22"/>
    <w:rsid w:val="00BC0483"/>
    <w:rsid w:val="00BC1146"/>
    <w:rsid w:val="00BC5F1F"/>
    <w:rsid w:val="00BE1F7B"/>
    <w:rsid w:val="00BE4E5A"/>
    <w:rsid w:val="00BF5634"/>
    <w:rsid w:val="00BF5BDC"/>
    <w:rsid w:val="00BF7EF6"/>
    <w:rsid w:val="00C040A9"/>
    <w:rsid w:val="00C05285"/>
    <w:rsid w:val="00C20E52"/>
    <w:rsid w:val="00C27C75"/>
    <w:rsid w:val="00C41DD4"/>
    <w:rsid w:val="00C55FB3"/>
    <w:rsid w:val="00C65532"/>
    <w:rsid w:val="00C84F4B"/>
    <w:rsid w:val="00C927C4"/>
    <w:rsid w:val="00C95CB5"/>
    <w:rsid w:val="00CA40A0"/>
    <w:rsid w:val="00CA5F6C"/>
    <w:rsid w:val="00CB716E"/>
    <w:rsid w:val="00CD19AD"/>
    <w:rsid w:val="00CE4655"/>
    <w:rsid w:val="00CF0732"/>
    <w:rsid w:val="00D03EA9"/>
    <w:rsid w:val="00D0432E"/>
    <w:rsid w:val="00D061E7"/>
    <w:rsid w:val="00D11DB0"/>
    <w:rsid w:val="00D17FF7"/>
    <w:rsid w:val="00D24E44"/>
    <w:rsid w:val="00D30CD5"/>
    <w:rsid w:val="00D31ABB"/>
    <w:rsid w:val="00D467DD"/>
    <w:rsid w:val="00D57750"/>
    <w:rsid w:val="00D70358"/>
    <w:rsid w:val="00D7590C"/>
    <w:rsid w:val="00D75E8A"/>
    <w:rsid w:val="00D903ED"/>
    <w:rsid w:val="00D91173"/>
    <w:rsid w:val="00DB1877"/>
    <w:rsid w:val="00DB5B40"/>
    <w:rsid w:val="00DB7DDD"/>
    <w:rsid w:val="00DC3771"/>
    <w:rsid w:val="00DC4EBE"/>
    <w:rsid w:val="00DD27C7"/>
    <w:rsid w:val="00DD7362"/>
    <w:rsid w:val="00DD77E2"/>
    <w:rsid w:val="00DF0730"/>
    <w:rsid w:val="00DF2F30"/>
    <w:rsid w:val="00DF78ED"/>
    <w:rsid w:val="00E00FD7"/>
    <w:rsid w:val="00E0661C"/>
    <w:rsid w:val="00E143ED"/>
    <w:rsid w:val="00E2276D"/>
    <w:rsid w:val="00E25967"/>
    <w:rsid w:val="00E314DE"/>
    <w:rsid w:val="00E72564"/>
    <w:rsid w:val="00EA3AB0"/>
    <w:rsid w:val="00EC21CE"/>
    <w:rsid w:val="00EC426F"/>
    <w:rsid w:val="00EE12DE"/>
    <w:rsid w:val="00EE13CD"/>
    <w:rsid w:val="00EE3F13"/>
    <w:rsid w:val="00EF11EB"/>
    <w:rsid w:val="00F17A44"/>
    <w:rsid w:val="00F23194"/>
    <w:rsid w:val="00F2580F"/>
    <w:rsid w:val="00F474AA"/>
    <w:rsid w:val="00F55D4E"/>
    <w:rsid w:val="00F56A08"/>
    <w:rsid w:val="00F7083B"/>
    <w:rsid w:val="00F7531D"/>
    <w:rsid w:val="00F75AD0"/>
    <w:rsid w:val="00F77F0E"/>
    <w:rsid w:val="00F929AA"/>
    <w:rsid w:val="00FA16E7"/>
    <w:rsid w:val="00FB6B38"/>
    <w:rsid w:val="00FD1A68"/>
    <w:rsid w:val="00FE2AFF"/>
    <w:rsid w:val="00FF23EA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7610-C421-4DA8-A514-6082BFC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0E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20E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7FF7"/>
    <w:pPr>
      <w:spacing w:after="200" w:line="276" w:lineRule="auto"/>
      <w:ind w:left="720"/>
    </w:pPr>
  </w:style>
  <w:style w:type="paragraph" w:styleId="a5">
    <w:name w:val="Normal (Web)"/>
    <w:basedOn w:val="a"/>
    <w:uiPriority w:val="99"/>
    <w:rsid w:val="00FA16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474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65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5532"/>
    <w:rPr>
      <w:rFonts w:ascii="Tahoma" w:hAnsi="Tahoma" w:cs="Tahoma"/>
      <w:sz w:val="16"/>
      <w:szCs w:val="16"/>
    </w:rPr>
  </w:style>
  <w:style w:type="paragraph" w:customStyle="1" w:styleId="Pa13">
    <w:name w:val="Pa13"/>
    <w:basedOn w:val="a"/>
    <w:next w:val="a"/>
    <w:uiPriority w:val="99"/>
    <w:rsid w:val="00CD19AD"/>
    <w:pPr>
      <w:autoSpaceDE w:val="0"/>
      <w:autoSpaceDN w:val="0"/>
      <w:adjustRightInd w:val="0"/>
      <w:spacing w:line="211" w:lineRule="atLeast"/>
    </w:pPr>
    <w:rPr>
      <w:rFonts w:ascii="Book Antiqua" w:hAnsi="Book Antiqua" w:cs="Book Antiqua"/>
      <w:sz w:val="24"/>
      <w:szCs w:val="24"/>
    </w:rPr>
  </w:style>
  <w:style w:type="paragraph" w:styleId="a9">
    <w:name w:val="header"/>
    <w:basedOn w:val="a"/>
    <w:link w:val="aa"/>
    <w:uiPriority w:val="99"/>
    <w:rsid w:val="00383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3A85"/>
  </w:style>
  <w:style w:type="paragraph" w:styleId="ab">
    <w:name w:val="footer"/>
    <w:basedOn w:val="a"/>
    <w:link w:val="ac"/>
    <w:uiPriority w:val="99"/>
    <w:rsid w:val="00383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3A85"/>
  </w:style>
  <w:style w:type="character" w:customStyle="1" w:styleId="ad">
    <w:name w:val="Основной текст_"/>
    <w:link w:val="2"/>
    <w:uiPriority w:val="99"/>
    <w:locked/>
    <w:rsid w:val="0055704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557042"/>
    <w:pPr>
      <w:widowControl w:val="0"/>
      <w:shd w:val="clear" w:color="auto" w:fill="FFFFFF"/>
      <w:spacing w:line="227" w:lineRule="exact"/>
      <w:ind w:hanging="56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">
    <w:name w:val="Основной текст1"/>
    <w:uiPriority w:val="99"/>
    <w:rsid w:val="0055704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e">
    <w:name w:val="No Spacing"/>
    <w:uiPriority w:val="99"/>
    <w:qFormat/>
    <w:rsid w:val="002339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75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7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1147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7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48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227114753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78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1147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7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474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gabook.ru/article/%D0%9C%D0%B5%D0%BD%D0%B4%D0%B5%D0%BB%D0%B5%D0%B5%D0%B2%20%D0%94%D0%BC%D0%B8%D1%82%D1%80%D0%B8%D0%B9%20%D0%98%D0%B2%D0%B0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adelkhalikov@yahoo.com</dc:creator>
  <cp:keywords/>
  <dc:description/>
  <cp:lastModifiedBy>1</cp:lastModifiedBy>
  <cp:revision>16</cp:revision>
  <cp:lastPrinted>2020-07-21T10:52:00Z</cp:lastPrinted>
  <dcterms:created xsi:type="dcterms:W3CDTF">2020-07-21T11:53:00Z</dcterms:created>
  <dcterms:modified xsi:type="dcterms:W3CDTF">2020-07-21T13:18:00Z</dcterms:modified>
</cp:coreProperties>
</file>